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99" w:rsidRDefault="003F0971">
      <w:pPr>
        <w:pStyle w:val="Corpodetexto"/>
        <w:ind w:left="11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10185400" cy="165100"/>
                <wp:effectExtent l="9525" t="6350" r="6350" b="9525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6A99" w:rsidRDefault="003F0971">
                            <w:pPr>
                              <w:pStyle w:val="Corpodetexto"/>
                              <w:spacing w:before="28"/>
                              <w:ind w:left="5529" w:right="5529"/>
                              <w:jc w:val="center"/>
                            </w:pPr>
                            <w:r>
                              <w:t>RELATÓRIO RESUMIDO DA EXECUÇÃO ORÇAMENTÁRIA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802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" filled="f" strokeweight="1pt">
                <v:textbox inset="0,0,0,0">
                  <w:txbxContent>
                    <w:p w:rsidR="003D6A99" w:rsidRDefault="003F0971">
                      <w:pPr>
                        <w:pStyle w:val="Corpodetexto"/>
                        <w:spacing w:before="28"/>
                        <w:ind w:left="5529" w:right="5529"/>
                        <w:jc w:val="center"/>
                      </w:pPr>
                      <w:r>
                        <w:t>RELATÓRIO RESUMIDO DA EXECUÇÃO ORÇAMENTÁRIA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6A99" w:rsidRDefault="003F0971">
      <w:pPr>
        <w:pStyle w:val="Corpodetexto"/>
        <w:spacing w:line="205" w:lineRule="exact"/>
        <w:ind w:left="340"/>
      </w:pPr>
      <w:r>
        <w:t>Município: Farroupilha - RS - 430790</w:t>
      </w:r>
    </w:p>
    <w:p w:rsidR="003D6A99" w:rsidRDefault="003D6A99">
      <w:pPr>
        <w:pStyle w:val="Corpodetexto"/>
        <w:spacing w:before="7"/>
        <w:rPr>
          <w:sz w:val="5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4740"/>
        <w:gridCol w:w="1200"/>
        <w:gridCol w:w="1400"/>
        <w:gridCol w:w="1400"/>
        <w:gridCol w:w="456"/>
        <w:gridCol w:w="424"/>
        <w:gridCol w:w="120"/>
        <w:gridCol w:w="1440"/>
        <w:gridCol w:w="960"/>
        <w:gridCol w:w="680"/>
        <w:gridCol w:w="720"/>
        <w:gridCol w:w="880"/>
        <w:gridCol w:w="120"/>
        <w:gridCol w:w="379"/>
        <w:gridCol w:w="1132"/>
      </w:tblGrid>
      <w:tr w:rsidR="003D6A99">
        <w:trPr>
          <w:trHeight w:val="235"/>
        </w:trPr>
        <w:tc>
          <w:tcPr>
            <w:tcW w:w="962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D6A99" w:rsidRDefault="003D6A99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3D6A99" w:rsidRDefault="003F0971">
            <w:pPr>
              <w:pStyle w:val="TableParagraph"/>
              <w:spacing w:before="0"/>
              <w:ind w:left="1233" w:right="1214"/>
              <w:jc w:val="center"/>
              <w:rPr>
                <w:sz w:val="16"/>
              </w:rPr>
            </w:pPr>
            <w:r>
              <w:rPr>
                <w:sz w:val="16"/>
              </w:rPr>
              <w:t>RECEITAS RESULTANTES DE IMPOSTOS E TRANSFERÊNCIAS CONSTITUCIONAIS E LEGAIS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D6A99" w:rsidRDefault="003D6A99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3D6A99" w:rsidRDefault="003F0971">
            <w:pPr>
              <w:pStyle w:val="TableParagraph"/>
              <w:spacing w:before="0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PREVISÃO INICIAL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64" w:line="261" w:lineRule="auto"/>
              <w:ind w:left="159" w:right="85" w:firstLine="537"/>
              <w:jc w:val="left"/>
              <w:rPr>
                <w:sz w:val="16"/>
              </w:rPr>
            </w:pPr>
            <w:r>
              <w:rPr>
                <w:sz w:val="16"/>
              </w:rPr>
              <w:t>PREVISÃO ATUALIZADA (a)</w:t>
            </w:r>
          </w:p>
        </w:tc>
        <w:tc>
          <w:tcPr>
            <w:tcW w:w="32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6"/>
              <w:ind w:left="880"/>
              <w:jc w:val="left"/>
              <w:rPr>
                <w:sz w:val="16"/>
              </w:rPr>
            </w:pPr>
            <w:r>
              <w:rPr>
                <w:sz w:val="16"/>
              </w:rPr>
              <w:t>Receitas Realizadas</w:t>
            </w:r>
          </w:p>
        </w:tc>
      </w:tr>
      <w:tr w:rsidR="003D6A99">
        <w:trPr>
          <w:trHeight w:val="235"/>
        </w:trPr>
        <w:tc>
          <w:tcPr>
            <w:tcW w:w="9620" w:type="dxa"/>
            <w:gridSpan w:val="6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30"/>
              <w:ind w:left="164"/>
              <w:jc w:val="left"/>
              <w:rPr>
                <w:sz w:val="16"/>
              </w:rPr>
            </w:pPr>
            <w:r>
              <w:rPr>
                <w:sz w:val="16"/>
              </w:rPr>
              <w:t>Até o bimestre (b)</w:t>
            </w: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30"/>
              <w:ind w:right="10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3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(b/a) x 100</w:t>
            </w:r>
          </w:p>
        </w:tc>
      </w:tr>
      <w:tr w:rsidR="003D6A99">
        <w:trPr>
          <w:trHeight w:val="220"/>
        </w:trPr>
        <w:tc>
          <w:tcPr>
            <w:tcW w:w="9196" w:type="dxa"/>
            <w:gridSpan w:val="5"/>
            <w:tcBorders>
              <w:top w:val="single" w:sz="12" w:space="0" w:color="000000"/>
              <w:left w:val="single" w:sz="8" w:space="0" w:color="000000"/>
            </w:tcBorders>
          </w:tcPr>
          <w:p w:rsidR="003D6A99" w:rsidRDefault="003F0971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RECEITA DE IMPOSTOS (I)</w:t>
            </w:r>
          </w:p>
        </w:tc>
        <w:tc>
          <w:tcPr>
            <w:tcW w:w="544" w:type="dxa"/>
            <w:gridSpan w:val="2"/>
            <w:tcBorders>
              <w:top w:val="single" w:sz="12" w:space="0" w:color="000000"/>
            </w:tcBorders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3D6A99" w:rsidRDefault="003F0971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53.546.000,00</w:t>
            </w:r>
          </w:p>
        </w:tc>
        <w:tc>
          <w:tcPr>
            <w:tcW w:w="3360" w:type="dxa"/>
            <w:gridSpan w:val="5"/>
            <w:tcBorders>
              <w:top w:val="single" w:sz="12" w:space="0" w:color="000000"/>
            </w:tcBorders>
          </w:tcPr>
          <w:p w:rsidR="003D6A99" w:rsidRDefault="003F0971">
            <w:pPr>
              <w:pStyle w:val="TableParagraph"/>
              <w:tabs>
                <w:tab w:val="left" w:pos="2166"/>
              </w:tabs>
              <w:ind w:left="567"/>
              <w:jc w:val="left"/>
              <w:rPr>
                <w:sz w:val="16"/>
              </w:rPr>
            </w:pPr>
            <w:r>
              <w:rPr>
                <w:sz w:val="16"/>
              </w:rPr>
              <w:t>53.546.000,00</w:t>
            </w:r>
            <w:r>
              <w:rPr>
                <w:sz w:val="16"/>
              </w:rPr>
              <w:tab/>
              <w:t>18.861.300,06</w:t>
            </w:r>
          </w:p>
        </w:tc>
        <w:tc>
          <w:tcPr>
            <w:tcW w:w="1511" w:type="dxa"/>
            <w:gridSpan w:val="2"/>
            <w:tcBorders>
              <w:top w:val="single" w:sz="12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35,22</w:t>
            </w:r>
          </w:p>
        </w:tc>
      </w:tr>
      <w:tr w:rsidR="003D6A99">
        <w:trPr>
          <w:trHeight w:val="220"/>
        </w:trPr>
        <w:tc>
          <w:tcPr>
            <w:tcW w:w="9196" w:type="dxa"/>
            <w:gridSpan w:val="5"/>
            <w:tcBorders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15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Receita Resultante do Imposto Predial e Territorial Urbano - IPTU</w:t>
            </w:r>
          </w:p>
        </w:tc>
        <w:tc>
          <w:tcPr>
            <w:tcW w:w="544" w:type="dxa"/>
            <w:gridSpan w:val="2"/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3D6A99" w:rsidRDefault="003F0971"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sz w:val="16"/>
              </w:rPr>
              <w:t>21.555.000,00</w:t>
            </w:r>
          </w:p>
        </w:tc>
        <w:tc>
          <w:tcPr>
            <w:tcW w:w="3360" w:type="dxa"/>
            <w:gridSpan w:val="5"/>
          </w:tcPr>
          <w:p w:rsidR="003D6A99" w:rsidRDefault="003F0971">
            <w:pPr>
              <w:pStyle w:val="TableParagraph"/>
              <w:tabs>
                <w:tab w:val="left" w:pos="2255"/>
              </w:tabs>
              <w:spacing w:before="15"/>
              <w:ind w:left="567"/>
              <w:jc w:val="left"/>
              <w:rPr>
                <w:sz w:val="16"/>
              </w:rPr>
            </w:pPr>
            <w:r>
              <w:rPr>
                <w:sz w:val="16"/>
              </w:rPr>
              <w:t>21.555.000,00</w:t>
            </w:r>
            <w:r>
              <w:rPr>
                <w:sz w:val="16"/>
              </w:rPr>
              <w:tab/>
              <w:t>9.879.531,59</w:t>
            </w:r>
          </w:p>
        </w:tc>
        <w:tc>
          <w:tcPr>
            <w:tcW w:w="1511" w:type="dxa"/>
            <w:gridSpan w:val="2"/>
            <w:tcBorders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45,83</w:t>
            </w:r>
          </w:p>
        </w:tc>
      </w:tr>
      <w:tr w:rsidR="003D6A99">
        <w:trPr>
          <w:trHeight w:val="220"/>
        </w:trPr>
        <w:tc>
          <w:tcPr>
            <w:tcW w:w="9196" w:type="dxa"/>
            <w:gridSpan w:val="5"/>
            <w:tcBorders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15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IPTU</w:t>
            </w:r>
          </w:p>
        </w:tc>
        <w:tc>
          <w:tcPr>
            <w:tcW w:w="544" w:type="dxa"/>
            <w:gridSpan w:val="2"/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3D6A99" w:rsidRDefault="003F0971"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sz w:val="16"/>
              </w:rPr>
              <w:t>21.555.000,00</w:t>
            </w:r>
          </w:p>
        </w:tc>
        <w:tc>
          <w:tcPr>
            <w:tcW w:w="3360" w:type="dxa"/>
            <w:gridSpan w:val="5"/>
          </w:tcPr>
          <w:p w:rsidR="003D6A99" w:rsidRDefault="003F0971">
            <w:pPr>
              <w:pStyle w:val="TableParagraph"/>
              <w:tabs>
                <w:tab w:val="left" w:pos="2255"/>
              </w:tabs>
              <w:spacing w:before="15"/>
              <w:ind w:left="567"/>
              <w:jc w:val="left"/>
              <w:rPr>
                <w:sz w:val="16"/>
              </w:rPr>
            </w:pPr>
            <w:r>
              <w:rPr>
                <w:sz w:val="16"/>
              </w:rPr>
              <w:t>21.555.000,00</w:t>
            </w:r>
            <w:r>
              <w:rPr>
                <w:sz w:val="16"/>
              </w:rPr>
              <w:tab/>
              <w:t>9.879.531,59</w:t>
            </w:r>
          </w:p>
        </w:tc>
        <w:tc>
          <w:tcPr>
            <w:tcW w:w="1511" w:type="dxa"/>
            <w:gridSpan w:val="2"/>
            <w:tcBorders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45,83</w:t>
            </w:r>
          </w:p>
        </w:tc>
      </w:tr>
      <w:tr w:rsidR="003D6A99">
        <w:trPr>
          <w:trHeight w:val="220"/>
        </w:trPr>
        <w:tc>
          <w:tcPr>
            <w:tcW w:w="9196" w:type="dxa"/>
            <w:gridSpan w:val="5"/>
            <w:tcBorders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15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Multas, Juros de Mora, Divida Ativa e Outros Encargos do IPTU</w:t>
            </w:r>
          </w:p>
        </w:tc>
        <w:tc>
          <w:tcPr>
            <w:tcW w:w="544" w:type="dxa"/>
            <w:gridSpan w:val="2"/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3D6A99" w:rsidRDefault="003F0971"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360" w:type="dxa"/>
            <w:gridSpan w:val="5"/>
          </w:tcPr>
          <w:p w:rsidR="003D6A99" w:rsidRDefault="003F0971">
            <w:pPr>
              <w:pStyle w:val="TableParagraph"/>
              <w:tabs>
                <w:tab w:val="left" w:pos="2878"/>
              </w:tabs>
              <w:spacing w:before="15"/>
              <w:ind w:left="1278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z w:val="16"/>
              </w:rPr>
              <w:tab/>
              <w:t>0,00</w:t>
            </w:r>
          </w:p>
        </w:tc>
        <w:tc>
          <w:tcPr>
            <w:tcW w:w="1511" w:type="dxa"/>
            <w:gridSpan w:val="2"/>
            <w:tcBorders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15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D6A99">
        <w:trPr>
          <w:trHeight w:val="220"/>
        </w:trPr>
        <w:tc>
          <w:tcPr>
            <w:tcW w:w="9196" w:type="dxa"/>
            <w:gridSpan w:val="5"/>
            <w:tcBorders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15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Receita Resultante do Imposto sobre Serviços de Qualquer Natureza - ITBI</w:t>
            </w:r>
          </w:p>
        </w:tc>
        <w:tc>
          <w:tcPr>
            <w:tcW w:w="544" w:type="dxa"/>
            <w:gridSpan w:val="2"/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3D6A99" w:rsidRDefault="003F0971"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sz w:val="16"/>
              </w:rPr>
              <w:t>5.010.000,00</w:t>
            </w:r>
          </w:p>
        </w:tc>
        <w:tc>
          <w:tcPr>
            <w:tcW w:w="3360" w:type="dxa"/>
            <w:gridSpan w:val="5"/>
          </w:tcPr>
          <w:p w:rsidR="003D6A99" w:rsidRDefault="003F0971">
            <w:pPr>
              <w:pStyle w:val="TableParagraph"/>
              <w:tabs>
                <w:tab w:val="left" w:pos="2255"/>
              </w:tabs>
              <w:spacing w:before="15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5.010.000,00</w:t>
            </w:r>
            <w:r>
              <w:rPr>
                <w:sz w:val="16"/>
              </w:rPr>
              <w:tab/>
              <w:t>1.276.710,25</w:t>
            </w:r>
          </w:p>
        </w:tc>
        <w:tc>
          <w:tcPr>
            <w:tcW w:w="1511" w:type="dxa"/>
            <w:gridSpan w:val="2"/>
            <w:tcBorders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25,48</w:t>
            </w:r>
          </w:p>
        </w:tc>
      </w:tr>
      <w:tr w:rsidR="003D6A99">
        <w:trPr>
          <w:trHeight w:val="220"/>
        </w:trPr>
        <w:tc>
          <w:tcPr>
            <w:tcW w:w="9196" w:type="dxa"/>
            <w:gridSpan w:val="5"/>
            <w:tcBorders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15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ITBI</w:t>
            </w:r>
          </w:p>
        </w:tc>
        <w:tc>
          <w:tcPr>
            <w:tcW w:w="544" w:type="dxa"/>
            <w:gridSpan w:val="2"/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3D6A99" w:rsidRDefault="003F0971"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sz w:val="16"/>
              </w:rPr>
              <w:t>5.010.000,00</w:t>
            </w:r>
          </w:p>
        </w:tc>
        <w:tc>
          <w:tcPr>
            <w:tcW w:w="3360" w:type="dxa"/>
            <w:gridSpan w:val="5"/>
          </w:tcPr>
          <w:p w:rsidR="003D6A99" w:rsidRDefault="003F0971">
            <w:pPr>
              <w:pStyle w:val="TableParagraph"/>
              <w:tabs>
                <w:tab w:val="left" w:pos="2255"/>
              </w:tabs>
              <w:spacing w:before="15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5.010.000,00</w:t>
            </w:r>
            <w:r>
              <w:rPr>
                <w:sz w:val="16"/>
              </w:rPr>
              <w:tab/>
              <w:t>1.276.710,25</w:t>
            </w:r>
          </w:p>
        </w:tc>
        <w:tc>
          <w:tcPr>
            <w:tcW w:w="1511" w:type="dxa"/>
            <w:gridSpan w:val="2"/>
            <w:tcBorders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25,48</w:t>
            </w:r>
          </w:p>
        </w:tc>
      </w:tr>
      <w:tr w:rsidR="003D6A99">
        <w:trPr>
          <w:trHeight w:val="220"/>
        </w:trPr>
        <w:tc>
          <w:tcPr>
            <w:tcW w:w="9196" w:type="dxa"/>
            <w:gridSpan w:val="5"/>
            <w:tcBorders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15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Multas, Juros de Mora, Dívida Ativa e Outros Encargos do ITBI</w:t>
            </w:r>
          </w:p>
        </w:tc>
        <w:tc>
          <w:tcPr>
            <w:tcW w:w="544" w:type="dxa"/>
            <w:gridSpan w:val="2"/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3D6A99" w:rsidRDefault="003F0971"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360" w:type="dxa"/>
            <w:gridSpan w:val="5"/>
          </w:tcPr>
          <w:p w:rsidR="003D6A99" w:rsidRDefault="003F0971">
            <w:pPr>
              <w:pStyle w:val="TableParagraph"/>
              <w:tabs>
                <w:tab w:val="left" w:pos="2878"/>
              </w:tabs>
              <w:spacing w:before="15"/>
              <w:ind w:left="1278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z w:val="16"/>
              </w:rPr>
              <w:tab/>
              <w:t>0,00</w:t>
            </w:r>
          </w:p>
        </w:tc>
        <w:tc>
          <w:tcPr>
            <w:tcW w:w="1511" w:type="dxa"/>
            <w:gridSpan w:val="2"/>
            <w:tcBorders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15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D6A99">
        <w:trPr>
          <w:trHeight w:val="220"/>
        </w:trPr>
        <w:tc>
          <w:tcPr>
            <w:tcW w:w="9196" w:type="dxa"/>
            <w:gridSpan w:val="5"/>
            <w:tcBorders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15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Receita Resultante do Imposto sobre Serviços de Qualquer Natureza - ISS</w:t>
            </w:r>
          </w:p>
        </w:tc>
        <w:tc>
          <w:tcPr>
            <w:tcW w:w="544" w:type="dxa"/>
            <w:gridSpan w:val="2"/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3D6A99" w:rsidRDefault="003F0971"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sz w:val="16"/>
              </w:rPr>
              <w:t>15.970.000,00</w:t>
            </w:r>
          </w:p>
        </w:tc>
        <w:tc>
          <w:tcPr>
            <w:tcW w:w="3360" w:type="dxa"/>
            <w:gridSpan w:val="5"/>
          </w:tcPr>
          <w:p w:rsidR="003D6A99" w:rsidRDefault="003F0971">
            <w:pPr>
              <w:pStyle w:val="TableParagraph"/>
              <w:tabs>
                <w:tab w:val="left" w:pos="2255"/>
              </w:tabs>
              <w:spacing w:before="15"/>
              <w:ind w:left="567"/>
              <w:jc w:val="left"/>
              <w:rPr>
                <w:sz w:val="16"/>
              </w:rPr>
            </w:pPr>
            <w:r>
              <w:rPr>
                <w:sz w:val="16"/>
              </w:rPr>
              <w:t>15.970.000,00</w:t>
            </w:r>
            <w:r>
              <w:rPr>
                <w:sz w:val="16"/>
              </w:rPr>
              <w:tab/>
              <w:t>4.434.811,36</w:t>
            </w:r>
          </w:p>
        </w:tc>
        <w:tc>
          <w:tcPr>
            <w:tcW w:w="1511" w:type="dxa"/>
            <w:gridSpan w:val="2"/>
            <w:tcBorders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27,77</w:t>
            </w:r>
          </w:p>
        </w:tc>
      </w:tr>
      <w:tr w:rsidR="003D6A99">
        <w:trPr>
          <w:trHeight w:val="220"/>
        </w:trPr>
        <w:tc>
          <w:tcPr>
            <w:tcW w:w="9196" w:type="dxa"/>
            <w:gridSpan w:val="5"/>
            <w:tcBorders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15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ISS</w:t>
            </w:r>
          </w:p>
        </w:tc>
        <w:tc>
          <w:tcPr>
            <w:tcW w:w="544" w:type="dxa"/>
            <w:gridSpan w:val="2"/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3D6A99" w:rsidRDefault="003F0971"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sz w:val="16"/>
              </w:rPr>
              <w:t>15.970.000,00</w:t>
            </w:r>
          </w:p>
        </w:tc>
        <w:tc>
          <w:tcPr>
            <w:tcW w:w="3360" w:type="dxa"/>
            <w:gridSpan w:val="5"/>
          </w:tcPr>
          <w:p w:rsidR="003D6A99" w:rsidRDefault="003F0971">
            <w:pPr>
              <w:pStyle w:val="TableParagraph"/>
              <w:tabs>
                <w:tab w:val="left" w:pos="2255"/>
              </w:tabs>
              <w:spacing w:before="15"/>
              <w:ind w:left="567"/>
              <w:jc w:val="left"/>
              <w:rPr>
                <w:sz w:val="16"/>
              </w:rPr>
            </w:pPr>
            <w:r>
              <w:rPr>
                <w:sz w:val="16"/>
              </w:rPr>
              <w:t>15.970.000,00</w:t>
            </w:r>
            <w:r>
              <w:rPr>
                <w:sz w:val="16"/>
              </w:rPr>
              <w:tab/>
              <w:t>4.434.811,36</w:t>
            </w:r>
          </w:p>
        </w:tc>
        <w:tc>
          <w:tcPr>
            <w:tcW w:w="1511" w:type="dxa"/>
            <w:gridSpan w:val="2"/>
            <w:tcBorders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27,77</w:t>
            </w:r>
          </w:p>
        </w:tc>
      </w:tr>
      <w:tr w:rsidR="003D6A99">
        <w:trPr>
          <w:trHeight w:val="220"/>
        </w:trPr>
        <w:tc>
          <w:tcPr>
            <w:tcW w:w="9196" w:type="dxa"/>
            <w:gridSpan w:val="5"/>
            <w:tcBorders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15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Multas, Juros de Mora, Dívida Ativa e Outros Encargos do ISS</w:t>
            </w:r>
          </w:p>
        </w:tc>
        <w:tc>
          <w:tcPr>
            <w:tcW w:w="544" w:type="dxa"/>
            <w:gridSpan w:val="2"/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3D6A99" w:rsidRDefault="003F0971"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360" w:type="dxa"/>
            <w:gridSpan w:val="5"/>
          </w:tcPr>
          <w:p w:rsidR="003D6A99" w:rsidRDefault="003F0971">
            <w:pPr>
              <w:pStyle w:val="TableParagraph"/>
              <w:tabs>
                <w:tab w:val="left" w:pos="2878"/>
              </w:tabs>
              <w:spacing w:before="15"/>
              <w:ind w:left="1278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z w:val="16"/>
              </w:rPr>
              <w:tab/>
              <w:t>0,00</w:t>
            </w:r>
          </w:p>
        </w:tc>
        <w:tc>
          <w:tcPr>
            <w:tcW w:w="1511" w:type="dxa"/>
            <w:gridSpan w:val="2"/>
            <w:tcBorders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15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D6A99">
        <w:trPr>
          <w:trHeight w:val="219"/>
        </w:trPr>
        <w:tc>
          <w:tcPr>
            <w:tcW w:w="9196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5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Receita Resultante do Imposto sobre a Renda e Proventos de Qualquer Natureza Retido na Fonte - IRRF</w:t>
            </w:r>
          </w:p>
        </w:tc>
        <w:tc>
          <w:tcPr>
            <w:tcW w:w="544" w:type="dxa"/>
            <w:gridSpan w:val="2"/>
            <w:tcBorders>
              <w:bottom w:val="single" w:sz="8" w:space="0" w:color="000000"/>
            </w:tcBorders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sz w:val="16"/>
              </w:rPr>
              <w:t>11.011.000,00</w:t>
            </w:r>
          </w:p>
        </w:tc>
        <w:tc>
          <w:tcPr>
            <w:tcW w:w="3360" w:type="dxa"/>
            <w:gridSpan w:val="5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tabs>
                <w:tab w:val="left" w:pos="2255"/>
              </w:tabs>
              <w:spacing w:before="15"/>
              <w:ind w:left="567"/>
              <w:jc w:val="left"/>
              <w:rPr>
                <w:sz w:val="16"/>
              </w:rPr>
            </w:pPr>
            <w:r>
              <w:rPr>
                <w:sz w:val="16"/>
              </w:rPr>
              <w:t>11.011.000,00</w:t>
            </w:r>
            <w:r>
              <w:rPr>
                <w:sz w:val="16"/>
              </w:rPr>
              <w:tab/>
              <w:t>3.270.246,86</w:t>
            </w:r>
          </w:p>
        </w:tc>
        <w:tc>
          <w:tcPr>
            <w:tcW w:w="151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29,70</w:t>
            </w:r>
          </w:p>
        </w:tc>
      </w:tr>
      <w:tr w:rsidR="003D6A99">
        <w:trPr>
          <w:trHeight w:val="210"/>
        </w:trPr>
        <w:tc>
          <w:tcPr>
            <w:tcW w:w="9196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line="175" w:lineRule="exact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RECEITA DE TRANSFERÊNCIAS CONSTITUCIONAIS E LEGAIS (II)</w:t>
            </w:r>
          </w:p>
        </w:tc>
        <w:tc>
          <w:tcPr>
            <w:tcW w:w="544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75" w:lineRule="exact"/>
              <w:ind w:right="7"/>
              <w:rPr>
                <w:sz w:val="16"/>
              </w:rPr>
            </w:pPr>
            <w:r>
              <w:rPr>
                <w:sz w:val="16"/>
              </w:rPr>
              <w:t>120.580.000,00</w:t>
            </w:r>
          </w:p>
        </w:tc>
        <w:tc>
          <w:tcPr>
            <w:tcW w:w="3360" w:type="dxa"/>
            <w:gridSpan w:val="5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tabs>
                <w:tab w:val="left" w:pos="2166"/>
              </w:tabs>
              <w:spacing w:line="175" w:lineRule="exact"/>
              <w:ind w:left="477"/>
              <w:jc w:val="left"/>
              <w:rPr>
                <w:sz w:val="16"/>
              </w:rPr>
            </w:pPr>
            <w:r>
              <w:rPr>
                <w:sz w:val="16"/>
              </w:rPr>
              <w:t>120.580.000,00</w:t>
            </w:r>
            <w:r>
              <w:rPr>
                <w:sz w:val="16"/>
              </w:rPr>
              <w:tab/>
              <w:t>41.933.023,23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line="175" w:lineRule="exact"/>
              <w:ind w:right="69"/>
              <w:rPr>
                <w:sz w:val="16"/>
              </w:rPr>
            </w:pPr>
            <w:r>
              <w:rPr>
                <w:sz w:val="16"/>
              </w:rPr>
              <w:t>34,78</w:t>
            </w:r>
          </w:p>
        </w:tc>
      </w:tr>
      <w:tr w:rsidR="003D6A99">
        <w:trPr>
          <w:trHeight w:val="200"/>
        </w:trPr>
        <w:tc>
          <w:tcPr>
            <w:tcW w:w="9196" w:type="dxa"/>
            <w:gridSpan w:val="5"/>
            <w:tcBorders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5" w:line="175" w:lineRule="exact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Cota-Parte FPM</w:t>
            </w:r>
          </w:p>
        </w:tc>
        <w:tc>
          <w:tcPr>
            <w:tcW w:w="54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3D6A99" w:rsidRDefault="003F0971">
            <w:pPr>
              <w:pStyle w:val="TableParagraph"/>
              <w:spacing w:before="5" w:line="175" w:lineRule="exact"/>
              <w:ind w:right="7"/>
              <w:rPr>
                <w:sz w:val="16"/>
              </w:rPr>
            </w:pPr>
            <w:r>
              <w:rPr>
                <w:sz w:val="16"/>
              </w:rPr>
              <w:t>36.500.000,00</w:t>
            </w:r>
          </w:p>
        </w:tc>
        <w:tc>
          <w:tcPr>
            <w:tcW w:w="3360" w:type="dxa"/>
            <w:gridSpan w:val="5"/>
          </w:tcPr>
          <w:p w:rsidR="003D6A99" w:rsidRDefault="003F0971">
            <w:pPr>
              <w:pStyle w:val="TableParagraph"/>
              <w:tabs>
                <w:tab w:val="left" w:pos="2166"/>
              </w:tabs>
              <w:spacing w:before="5" w:line="175" w:lineRule="exact"/>
              <w:ind w:left="567"/>
              <w:jc w:val="left"/>
              <w:rPr>
                <w:sz w:val="16"/>
              </w:rPr>
            </w:pPr>
            <w:r>
              <w:rPr>
                <w:sz w:val="16"/>
              </w:rPr>
              <w:t>36.500.000,00</w:t>
            </w:r>
            <w:r>
              <w:rPr>
                <w:sz w:val="16"/>
              </w:rPr>
              <w:tab/>
              <w:t>12.521.632,00</w:t>
            </w:r>
          </w:p>
        </w:tc>
        <w:tc>
          <w:tcPr>
            <w:tcW w:w="1511" w:type="dxa"/>
            <w:gridSpan w:val="2"/>
            <w:tcBorders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5" w:line="175" w:lineRule="exact"/>
              <w:ind w:right="69"/>
              <w:rPr>
                <w:sz w:val="16"/>
              </w:rPr>
            </w:pPr>
            <w:r>
              <w:rPr>
                <w:sz w:val="16"/>
              </w:rPr>
              <w:t>34,31</w:t>
            </w:r>
          </w:p>
        </w:tc>
      </w:tr>
      <w:tr w:rsidR="003D6A99">
        <w:trPr>
          <w:trHeight w:val="200"/>
        </w:trPr>
        <w:tc>
          <w:tcPr>
            <w:tcW w:w="9196" w:type="dxa"/>
            <w:gridSpan w:val="5"/>
            <w:tcBorders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5" w:line="175" w:lineRule="exact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Cota-Parte ITR</w:t>
            </w:r>
          </w:p>
        </w:tc>
        <w:tc>
          <w:tcPr>
            <w:tcW w:w="54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3D6A99" w:rsidRDefault="003F0971">
            <w:pPr>
              <w:pStyle w:val="TableParagraph"/>
              <w:spacing w:before="5" w:line="175" w:lineRule="exact"/>
              <w:ind w:right="7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3360" w:type="dxa"/>
            <w:gridSpan w:val="5"/>
          </w:tcPr>
          <w:p w:rsidR="003D6A99" w:rsidRDefault="003F0971">
            <w:pPr>
              <w:pStyle w:val="TableParagraph"/>
              <w:tabs>
                <w:tab w:val="left" w:pos="2567"/>
              </w:tabs>
              <w:spacing w:before="5" w:line="175" w:lineRule="exact"/>
              <w:ind w:left="789"/>
              <w:jc w:val="left"/>
              <w:rPr>
                <w:sz w:val="16"/>
              </w:rPr>
            </w:pPr>
            <w:r>
              <w:rPr>
                <w:sz w:val="16"/>
              </w:rPr>
              <w:t>200.000,00</w:t>
            </w:r>
            <w:r>
              <w:rPr>
                <w:sz w:val="16"/>
              </w:rPr>
              <w:tab/>
              <w:t>2.788,45</w:t>
            </w:r>
          </w:p>
        </w:tc>
        <w:tc>
          <w:tcPr>
            <w:tcW w:w="1511" w:type="dxa"/>
            <w:gridSpan w:val="2"/>
            <w:tcBorders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5" w:line="175" w:lineRule="exact"/>
              <w:ind w:right="70"/>
              <w:rPr>
                <w:sz w:val="16"/>
              </w:rPr>
            </w:pPr>
            <w:r>
              <w:rPr>
                <w:sz w:val="16"/>
              </w:rPr>
              <w:t>1,39</w:t>
            </w:r>
          </w:p>
        </w:tc>
      </w:tr>
      <w:tr w:rsidR="003D6A99">
        <w:trPr>
          <w:trHeight w:val="200"/>
        </w:trPr>
        <w:tc>
          <w:tcPr>
            <w:tcW w:w="9196" w:type="dxa"/>
            <w:gridSpan w:val="5"/>
            <w:tcBorders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5" w:line="175" w:lineRule="exact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Cota-Parte do IPVA</w:t>
            </w:r>
          </w:p>
        </w:tc>
        <w:tc>
          <w:tcPr>
            <w:tcW w:w="54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3D6A99" w:rsidRDefault="003F0971">
            <w:pPr>
              <w:pStyle w:val="TableParagraph"/>
              <w:spacing w:before="5" w:line="175" w:lineRule="exact"/>
              <w:ind w:right="7"/>
              <w:rPr>
                <w:sz w:val="16"/>
              </w:rPr>
            </w:pPr>
            <w:r>
              <w:rPr>
                <w:sz w:val="16"/>
              </w:rPr>
              <w:t>13.300.000,00</w:t>
            </w:r>
          </w:p>
        </w:tc>
        <w:tc>
          <w:tcPr>
            <w:tcW w:w="3360" w:type="dxa"/>
            <w:gridSpan w:val="5"/>
          </w:tcPr>
          <w:p w:rsidR="003D6A99" w:rsidRDefault="003F0971">
            <w:pPr>
              <w:pStyle w:val="TableParagraph"/>
              <w:tabs>
                <w:tab w:val="left" w:pos="2255"/>
              </w:tabs>
              <w:spacing w:before="5" w:line="175" w:lineRule="exact"/>
              <w:ind w:left="567"/>
              <w:jc w:val="left"/>
              <w:rPr>
                <w:sz w:val="16"/>
              </w:rPr>
            </w:pPr>
            <w:r>
              <w:rPr>
                <w:sz w:val="16"/>
              </w:rPr>
              <w:t>13.300.000,00</w:t>
            </w:r>
            <w:r>
              <w:rPr>
                <w:sz w:val="16"/>
              </w:rPr>
              <w:tab/>
              <w:t>7.847.848,12</w:t>
            </w:r>
          </w:p>
        </w:tc>
        <w:tc>
          <w:tcPr>
            <w:tcW w:w="1511" w:type="dxa"/>
            <w:gridSpan w:val="2"/>
            <w:tcBorders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5" w:line="175" w:lineRule="exact"/>
              <w:ind w:right="69"/>
              <w:rPr>
                <w:sz w:val="16"/>
              </w:rPr>
            </w:pPr>
            <w:r>
              <w:rPr>
                <w:sz w:val="16"/>
              </w:rPr>
              <w:t>59,01</w:t>
            </w:r>
          </w:p>
        </w:tc>
      </w:tr>
      <w:tr w:rsidR="003D6A99">
        <w:trPr>
          <w:trHeight w:val="200"/>
        </w:trPr>
        <w:tc>
          <w:tcPr>
            <w:tcW w:w="9196" w:type="dxa"/>
            <w:gridSpan w:val="5"/>
            <w:tcBorders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5" w:line="175" w:lineRule="exact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Cota-Parte do ICMS</w:t>
            </w:r>
          </w:p>
        </w:tc>
        <w:tc>
          <w:tcPr>
            <w:tcW w:w="54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3D6A99" w:rsidRDefault="003F0971">
            <w:pPr>
              <w:pStyle w:val="TableParagraph"/>
              <w:spacing w:before="5" w:line="175" w:lineRule="exact"/>
              <w:ind w:right="7"/>
              <w:rPr>
                <w:sz w:val="16"/>
              </w:rPr>
            </w:pPr>
            <w:r>
              <w:rPr>
                <w:sz w:val="16"/>
              </w:rPr>
              <w:t>69.400.000,00</w:t>
            </w:r>
          </w:p>
        </w:tc>
        <w:tc>
          <w:tcPr>
            <w:tcW w:w="3360" w:type="dxa"/>
            <w:gridSpan w:val="5"/>
          </w:tcPr>
          <w:p w:rsidR="003D6A99" w:rsidRDefault="003F0971">
            <w:pPr>
              <w:pStyle w:val="TableParagraph"/>
              <w:tabs>
                <w:tab w:val="left" w:pos="2166"/>
              </w:tabs>
              <w:spacing w:before="5" w:line="175" w:lineRule="exact"/>
              <w:ind w:left="567"/>
              <w:jc w:val="left"/>
              <w:rPr>
                <w:sz w:val="16"/>
              </w:rPr>
            </w:pPr>
            <w:r>
              <w:rPr>
                <w:sz w:val="16"/>
              </w:rPr>
              <w:t>69.400.000,00</w:t>
            </w:r>
            <w:r>
              <w:rPr>
                <w:sz w:val="16"/>
              </w:rPr>
              <w:tab/>
              <w:t>21.270.663,14</w:t>
            </w:r>
          </w:p>
        </w:tc>
        <w:tc>
          <w:tcPr>
            <w:tcW w:w="1511" w:type="dxa"/>
            <w:gridSpan w:val="2"/>
            <w:tcBorders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5" w:line="175" w:lineRule="exact"/>
              <w:ind w:right="69"/>
              <w:rPr>
                <w:sz w:val="16"/>
              </w:rPr>
            </w:pPr>
            <w:r>
              <w:rPr>
                <w:sz w:val="16"/>
              </w:rPr>
              <w:t>30,65</w:t>
            </w:r>
          </w:p>
        </w:tc>
      </w:tr>
      <w:tr w:rsidR="003D6A99">
        <w:trPr>
          <w:trHeight w:val="200"/>
        </w:trPr>
        <w:tc>
          <w:tcPr>
            <w:tcW w:w="9196" w:type="dxa"/>
            <w:gridSpan w:val="5"/>
            <w:tcBorders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5" w:line="175" w:lineRule="exact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Cota-Parte do IPI - Exportação</w:t>
            </w:r>
          </w:p>
        </w:tc>
        <w:tc>
          <w:tcPr>
            <w:tcW w:w="54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3D6A99" w:rsidRDefault="003F0971">
            <w:pPr>
              <w:pStyle w:val="TableParagraph"/>
              <w:spacing w:before="5" w:line="175" w:lineRule="exact"/>
              <w:ind w:right="7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3360" w:type="dxa"/>
            <w:gridSpan w:val="5"/>
          </w:tcPr>
          <w:p w:rsidR="003D6A99" w:rsidRDefault="003F0971">
            <w:pPr>
              <w:pStyle w:val="TableParagraph"/>
              <w:tabs>
                <w:tab w:val="left" w:pos="2389"/>
              </w:tabs>
              <w:spacing w:before="5" w:line="175" w:lineRule="exact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1.000.000,00</w:t>
            </w:r>
            <w:r>
              <w:rPr>
                <w:sz w:val="16"/>
              </w:rPr>
              <w:tab/>
              <w:t>290.091,52</w:t>
            </w:r>
          </w:p>
        </w:tc>
        <w:tc>
          <w:tcPr>
            <w:tcW w:w="1511" w:type="dxa"/>
            <w:gridSpan w:val="2"/>
            <w:tcBorders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5" w:line="175" w:lineRule="exact"/>
              <w:ind w:right="69"/>
              <w:rPr>
                <w:sz w:val="16"/>
              </w:rPr>
            </w:pPr>
            <w:r>
              <w:rPr>
                <w:sz w:val="16"/>
              </w:rPr>
              <w:t>29,01</w:t>
            </w:r>
          </w:p>
        </w:tc>
      </w:tr>
      <w:tr w:rsidR="003D6A99">
        <w:trPr>
          <w:trHeight w:val="200"/>
        </w:trPr>
        <w:tc>
          <w:tcPr>
            <w:tcW w:w="9196" w:type="dxa"/>
            <w:gridSpan w:val="5"/>
            <w:tcBorders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5" w:line="175" w:lineRule="exact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Compensações Financeiras Provenientes de Impostos e Transferências Constitucionais</w:t>
            </w:r>
          </w:p>
        </w:tc>
        <w:tc>
          <w:tcPr>
            <w:tcW w:w="54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3D6A99" w:rsidRDefault="003F0971">
            <w:pPr>
              <w:pStyle w:val="TableParagraph"/>
              <w:spacing w:before="5" w:line="175" w:lineRule="exact"/>
              <w:ind w:right="7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3360" w:type="dxa"/>
            <w:gridSpan w:val="5"/>
          </w:tcPr>
          <w:p w:rsidR="003D6A99" w:rsidRDefault="003F0971">
            <w:pPr>
              <w:pStyle w:val="TableParagraph"/>
              <w:tabs>
                <w:tab w:val="left" w:pos="2878"/>
              </w:tabs>
              <w:spacing w:before="5" w:line="175" w:lineRule="exact"/>
              <w:ind w:left="789"/>
              <w:jc w:val="left"/>
              <w:rPr>
                <w:sz w:val="16"/>
              </w:rPr>
            </w:pPr>
            <w:r>
              <w:rPr>
                <w:sz w:val="16"/>
              </w:rPr>
              <w:t>180.000,00</w:t>
            </w:r>
            <w:r>
              <w:rPr>
                <w:sz w:val="16"/>
              </w:rPr>
              <w:tab/>
              <w:t>0,00</w:t>
            </w:r>
          </w:p>
        </w:tc>
        <w:tc>
          <w:tcPr>
            <w:tcW w:w="1511" w:type="dxa"/>
            <w:gridSpan w:val="2"/>
            <w:tcBorders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5" w:line="175" w:lineRule="exact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D6A99">
        <w:trPr>
          <w:trHeight w:val="200"/>
        </w:trPr>
        <w:tc>
          <w:tcPr>
            <w:tcW w:w="9196" w:type="dxa"/>
            <w:gridSpan w:val="5"/>
            <w:tcBorders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5" w:line="175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Desoneração ICMS (LC 87/96)</w:t>
            </w:r>
          </w:p>
        </w:tc>
        <w:tc>
          <w:tcPr>
            <w:tcW w:w="54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3D6A99" w:rsidRDefault="003F0971">
            <w:pPr>
              <w:pStyle w:val="TableParagraph"/>
              <w:spacing w:before="5" w:line="175" w:lineRule="exact"/>
              <w:ind w:right="7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3360" w:type="dxa"/>
            <w:gridSpan w:val="5"/>
          </w:tcPr>
          <w:p w:rsidR="003D6A99" w:rsidRDefault="003F0971">
            <w:pPr>
              <w:pStyle w:val="TableParagraph"/>
              <w:tabs>
                <w:tab w:val="left" w:pos="2878"/>
              </w:tabs>
              <w:spacing w:before="5" w:line="175" w:lineRule="exact"/>
              <w:ind w:left="789"/>
              <w:jc w:val="left"/>
              <w:rPr>
                <w:sz w:val="16"/>
              </w:rPr>
            </w:pPr>
            <w:r>
              <w:rPr>
                <w:sz w:val="16"/>
              </w:rPr>
              <w:t>180.000,00</w:t>
            </w:r>
            <w:r>
              <w:rPr>
                <w:sz w:val="16"/>
              </w:rPr>
              <w:tab/>
              <w:t>0,00</w:t>
            </w:r>
          </w:p>
        </w:tc>
        <w:tc>
          <w:tcPr>
            <w:tcW w:w="1511" w:type="dxa"/>
            <w:gridSpan w:val="2"/>
            <w:tcBorders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5" w:line="175" w:lineRule="exact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D6A99">
        <w:trPr>
          <w:trHeight w:val="209"/>
        </w:trPr>
        <w:tc>
          <w:tcPr>
            <w:tcW w:w="9196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5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Outras</w:t>
            </w:r>
          </w:p>
        </w:tc>
        <w:tc>
          <w:tcPr>
            <w:tcW w:w="54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360" w:type="dxa"/>
            <w:gridSpan w:val="5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tabs>
                <w:tab w:val="left" w:pos="2878"/>
              </w:tabs>
              <w:spacing w:before="5"/>
              <w:ind w:left="1278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z w:val="16"/>
              </w:rPr>
              <w:tab/>
              <w:t>0,00</w:t>
            </w:r>
          </w:p>
        </w:tc>
        <w:tc>
          <w:tcPr>
            <w:tcW w:w="151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5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D6A99">
        <w:trPr>
          <w:trHeight w:val="235"/>
        </w:trPr>
        <w:tc>
          <w:tcPr>
            <w:tcW w:w="9196" w:type="dxa"/>
            <w:gridSpan w:val="5"/>
            <w:tcBorders>
              <w:top w:val="single" w:sz="8" w:space="0" w:color="000000"/>
              <w:left w:val="single" w:sz="8" w:space="0" w:color="000000"/>
              <w:bottom w:val="double" w:sz="3" w:space="0" w:color="000000"/>
            </w:tcBorders>
          </w:tcPr>
          <w:p w:rsidR="003D6A99" w:rsidRDefault="003F0971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TOTAL DAS RECEITAS RESULTANTES DE IMPOSTOS E TRANFERÊNCIAS CONSTITUCIONAIS E LEGAIS - (III) = (I) + (II)</w:t>
            </w:r>
          </w:p>
        </w:tc>
        <w:tc>
          <w:tcPr>
            <w:tcW w:w="544" w:type="dxa"/>
            <w:gridSpan w:val="2"/>
            <w:tcBorders>
              <w:top w:val="single" w:sz="8" w:space="0" w:color="000000"/>
              <w:bottom w:val="double" w:sz="3" w:space="0" w:color="000000"/>
            </w:tcBorders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bottom w:val="double" w:sz="3" w:space="0" w:color="000000"/>
            </w:tcBorders>
          </w:tcPr>
          <w:p w:rsidR="003D6A99" w:rsidRDefault="003F0971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174.126.000,00</w:t>
            </w:r>
          </w:p>
        </w:tc>
        <w:tc>
          <w:tcPr>
            <w:tcW w:w="3360" w:type="dxa"/>
            <w:gridSpan w:val="5"/>
            <w:tcBorders>
              <w:top w:val="single" w:sz="8" w:space="0" w:color="000000"/>
              <w:bottom w:val="double" w:sz="3" w:space="0" w:color="000000"/>
            </w:tcBorders>
          </w:tcPr>
          <w:p w:rsidR="003D6A99" w:rsidRDefault="003F0971">
            <w:pPr>
              <w:pStyle w:val="TableParagraph"/>
              <w:tabs>
                <w:tab w:val="left" w:pos="2166"/>
              </w:tabs>
              <w:ind w:left="477"/>
              <w:jc w:val="left"/>
              <w:rPr>
                <w:sz w:val="16"/>
              </w:rPr>
            </w:pPr>
            <w:r>
              <w:rPr>
                <w:sz w:val="16"/>
              </w:rPr>
              <w:t>174.126.000,00</w:t>
            </w:r>
            <w:r>
              <w:rPr>
                <w:sz w:val="16"/>
              </w:rPr>
              <w:tab/>
              <w:t>60.794.323,29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34,91</w:t>
            </w:r>
          </w:p>
        </w:tc>
      </w:tr>
      <w:tr w:rsidR="003D6A99">
        <w:trPr>
          <w:trHeight w:val="270"/>
        </w:trPr>
        <w:tc>
          <w:tcPr>
            <w:tcW w:w="4740" w:type="dxa"/>
            <w:vMerge w:val="restart"/>
            <w:tcBorders>
              <w:top w:val="double" w:sz="3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89" w:line="261" w:lineRule="auto"/>
              <w:ind w:left="231" w:right="-3" w:hanging="152"/>
              <w:jc w:val="left"/>
              <w:rPr>
                <w:sz w:val="16"/>
              </w:rPr>
            </w:pPr>
            <w:r>
              <w:rPr>
                <w:sz w:val="16"/>
              </w:rPr>
              <w:t>DESPESAS COM AÇÕES E SERVIÇOS PÚBLICOS DE SAÚDE (ASPS) – POR SUBFUNÇÃO E CATEGORIA ECONÔMICA</w:t>
            </w:r>
          </w:p>
        </w:tc>
        <w:tc>
          <w:tcPr>
            <w:tcW w:w="1200" w:type="dxa"/>
            <w:vMerge w:val="restart"/>
            <w:tcBorders>
              <w:top w:val="double" w:sz="3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89" w:line="261" w:lineRule="auto"/>
              <w:ind w:left="320" w:right="164" w:hanging="116"/>
              <w:jc w:val="left"/>
              <w:rPr>
                <w:sz w:val="16"/>
              </w:rPr>
            </w:pPr>
            <w:r>
              <w:rPr>
                <w:sz w:val="16"/>
              </w:rPr>
              <w:t>DOTAÇÃO INICIAL</w:t>
            </w:r>
          </w:p>
        </w:tc>
        <w:tc>
          <w:tcPr>
            <w:tcW w:w="1400" w:type="dxa"/>
            <w:vMerge w:val="restart"/>
            <w:tcBorders>
              <w:top w:val="double" w:sz="3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89" w:line="261" w:lineRule="auto"/>
              <w:ind w:left="91" w:right="51" w:firstLine="213"/>
              <w:jc w:val="left"/>
              <w:rPr>
                <w:sz w:val="16"/>
              </w:rPr>
            </w:pPr>
            <w:r>
              <w:rPr>
                <w:sz w:val="16"/>
              </w:rPr>
              <w:t>DOTAÇÃO ATUALIZADA (c)</w:t>
            </w:r>
          </w:p>
        </w:tc>
        <w:tc>
          <w:tcPr>
            <w:tcW w:w="2400" w:type="dxa"/>
            <w:gridSpan w:val="4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60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DESPESAS EMPENHADAS</w:t>
            </w:r>
          </w:p>
        </w:tc>
        <w:tc>
          <w:tcPr>
            <w:tcW w:w="2400" w:type="dxa"/>
            <w:gridSpan w:val="2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60"/>
              <w:ind w:left="262"/>
              <w:jc w:val="left"/>
              <w:rPr>
                <w:sz w:val="16"/>
              </w:rPr>
            </w:pPr>
            <w:r>
              <w:rPr>
                <w:sz w:val="16"/>
              </w:rPr>
              <w:t>DESPESAS LIQUIDADAS</w:t>
            </w:r>
          </w:p>
        </w:tc>
        <w:tc>
          <w:tcPr>
            <w:tcW w:w="2400" w:type="dxa"/>
            <w:gridSpan w:val="4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60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DESPESAS PAGAS</w:t>
            </w:r>
          </w:p>
        </w:tc>
        <w:tc>
          <w:tcPr>
            <w:tcW w:w="1511" w:type="dxa"/>
            <w:gridSpan w:val="2"/>
            <w:vMerge w:val="restart"/>
            <w:tcBorders>
              <w:top w:val="double" w:sz="3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10" w:line="170" w:lineRule="atLeast"/>
              <w:ind w:left="2" w:right="-15" w:firstLine="38"/>
              <w:jc w:val="center"/>
              <w:rPr>
                <w:sz w:val="14"/>
              </w:rPr>
            </w:pPr>
            <w:r>
              <w:rPr>
                <w:sz w:val="14"/>
              </w:rPr>
              <w:t>Inscritas em Restos a Pagar não Processados (g)</w:t>
            </w:r>
          </w:p>
        </w:tc>
      </w:tr>
      <w:tr w:rsidR="003D6A99">
        <w:trPr>
          <w:trHeight w:val="235"/>
        </w:trPr>
        <w:tc>
          <w:tcPr>
            <w:tcW w:w="474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41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3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% (d/c) x 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41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30"/>
              <w:ind w:left="-12"/>
              <w:jc w:val="left"/>
              <w:rPr>
                <w:sz w:val="16"/>
              </w:rPr>
            </w:pPr>
            <w:r>
              <w:rPr>
                <w:sz w:val="16"/>
              </w:rPr>
              <w:t>% (e/c) x 100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41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Até o bimestre (f)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30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% (f/c) x 100</w:t>
            </w:r>
          </w:p>
        </w:tc>
        <w:tc>
          <w:tcPr>
            <w:tcW w:w="1511" w:type="dxa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</w:tr>
      <w:tr w:rsidR="003D6A99">
        <w:trPr>
          <w:trHeight w:val="219"/>
        </w:trPr>
        <w:tc>
          <w:tcPr>
            <w:tcW w:w="4740" w:type="dxa"/>
            <w:tcBorders>
              <w:top w:val="single" w:sz="12" w:space="0" w:color="000000"/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0" w:line="180" w:lineRule="exact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ATENÇÃO BÁSICA (IV)</w:t>
            </w:r>
          </w:p>
        </w:tc>
        <w:tc>
          <w:tcPr>
            <w:tcW w:w="1200" w:type="dxa"/>
            <w:tcBorders>
              <w:top w:val="single" w:sz="12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47"/>
              <w:rPr>
                <w:sz w:val="16"/>
              </w:rPr>
            </w:pPr>
            <w:r>
              <w:rPr>
                <w:sz w:val="16"/>
              </w:rPr>
              <w:t>8.590.900,00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47"/>
              <w:rPr>
                <w:sz w:val="16"/>
              </w:rPr>
            </w:pPr>
            <w:r>
              <w:rPr>
                <w:sz w:val="16"/>
              </w:rPr>
              <w:t>9.578.367,00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47"/>
              <w:rPr>
                <w:sz w:val="16"/>
              </w:rPr>
            </w:pPr>
            <w:r>
              <w:rPr>
                <w:sz w:val="16"/>
              </w:rPr>
              <w:t>4.887.444,77</w:t>
            </w:r>
          </w:p>
        </w:tc>
        <w:tc>
          <w:tcPr>
            <w:tcW w:w="456" w:type="dxa"/>
            <w:tcBorders>
              <w:top w:val="single" w:sz="12" w:space="0" w:color="000000"/>
            </w:tcBorders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gridSpan w:val="2"/>
            <w:tcBorders>
              <w:top w:val="single" w:sz="12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51,03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87"/>
              <w:rPr>
                <w:sz w:val="16"/>
              </w:rPr>
            </w:pPr>
            <w:r>
              <w:rPr>
                <w:sz w:val="16"/>
              </w:rPr>
              <w:t>3.037.545,26</w:t>
            </w:r>
          </w:p>
        </w:tc>
        <w:tc>
          <w:tcPr>
            <w:tcW w:w="3360" w:type="dxa"/>
            <w:gridSpan w:val="5"/>
            <w:tcBorders>
              <w:top w:val="single" w:sz="12" w:space="0" w:color="000000"/>
            </w:tcBorders>
          </w:tcPr>
          <w:p w:rsidR="003D6A99" w:rsidRDefault="003F0971">
            <w:pPr>
              <w:pStyle w:val="TableParagraph"/>
              <w:tabs>
                <w:tab w:val="left" w:pos="1375"/>
                <w:tab w:val="left" w:pos="2909"/>
              </w:tabs>
              <w:spacing w:line="183" w:lineRule="exact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31,71</w:t>
            </w:r>
            <w:r>
              <w:rPr>
                <w:sz w:val="16"/>
              </w:rPr>
              <w:tab/>
              <w:t>2.381.324,04</w:t>
            </w:r>
            <w:r>
              <w:rPr>
                <w:sz w:val="16"/>
              </w:rPr>
              <w:tab/>
              <w:t>24,86</w:t>
            </w:r>
          </w:p>
        </w:tc>
        <w:tc>
          <w:tcPr>
            <w:tcW w:w="1511" w:type="dxa"/>
            <w:gridSpan w:val="2"/>
            <w:tcBorders>
              <w:top w:val="single" w:sz="12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left="515"/>
              <w:jc w:val="left"/>
              <w:rPr>
                <w:sz w:val="16"/>
              </w:rPr>
            </w:pPr>
            <w:r>
              <w:rPr>
                <w:sz w:val="16"/>
              </w:rPr>
              <w:t>1.849.899,51</w:t>
            </w:r>
          </w:p>
        </w:tc>
      </w:tr>
      <w:tr w:rsidR="003D6A99">
        <w:trPr>
          <w:trHeight w:val="197"/>
        </w:trPr>
        <w:tc>
          <w:tcPr>
            <w:tcW w:w="4740" w:type="dxa"/>
            <w:tcBorders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14"/>
              <w:ind w:left="26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200" w:type="dxa"/>
          </w:tcPr>
          <w:p w:rsidR="003D6A99" w:rsidRDefault="003F0971">
            <w:pPr>
              <w:pStyle w:val="TableParagraph"/>
              <w:spacing w:before="14"/>
              <w:ind w:right="47"/>
              <w:rPr>
                <w:sz w:val="14"/>
              </w:rPr>
            </w:pPr>
            <w:r>
              <w:rPr>
                <w:sz w:val="14"/>
              </w:rPr>
              <w:t>8.585.800,00</w:t>
            </w:r>
          </w:p>
        </w:tc>
        <w:tc>
          <w:tcPr>
            <w:tcW w:w="1400" w:type="dxa"/>
          </w:tcPr>
          <w:p w:rsidR="003D6A99" w:rsidRDefault="003F0971">
            <w:pPr>
              <w:pStyle w:val="TableParagraph"/>
              <w:spacing w:before="14"/>
              <w:ind w:right="47"/>
              <w:rPr>
                <w:sz w:val="14"/>
              </w:rPr>
            </w:pPr>
            <w:r>
              <w:rPr>
                <w:sz w:val="14"/>
              </w:rPr>
              <w:t>9.577.267,00</w:t>
            </w:r>
          </w:p>
        </w:tc>
        <w:tc>
          <w:tcPr>
            <w:tcW w:w="1400" w:type="dxa"/>
          </w:tcPr>
          <w:p w:rsidR="003D6A99" w:rsidRDefault="003F0971">
            <w:pPr>
              <w:pStyle w:val="TableParagraph"/>
              <w:spacing w:before="14"/>
              <w:ind w:right="47"/>
              <w:rPr>
                <w:sz w:val="14"/>
              </w:rPr>
            </w:pPr>
            <w:r>
              <w:rPr>
                <w:sz w:val="14"/>
              </w:rPr>
              <w:t>4.887.444,77</w:t>
            </w:r>
          </w:p>
        </w:tc>
        <w:tc>
          <w:tcPr>
            <w:tcW w:w="456" w:type="dxa"/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4" w:type="dxa"/>
            <w:gridSpan w:val="2"/>
          </w:tcPr>
          <w:p w:rsidR="003D6A99" w:rsidRDefault="003F0971">
            <w:pPr>
              <w:pStyle w:val="TableParagraph"/>
              <w:spacing w:before="14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51,03</w:t>
            </w:r>
          </w:p>
        </w:tc>
        <w:tc>
          <w:tcPr>
            <w:tcW w:w="1440" w:type="dxa"/>
          </w:tcPr>
          <w:p w:rsidR="003D6A99" w:rsidRDefault="003F0971">
            <w:pPr>
              <w:pStyle w:val="TableParagraph"/>
              <w:spacing w:before="14"/>
              <w:ind w:right="87"/>
              <w:rPr>
                <w:sz w:val="14"/>
              </w:rPr>
            </w:pPr>
            <w:r>
              <w:rPr>
                <w:sz w:val="14"/>
              </w:rPr>
              <w:t>3.037.545,26</w:t>
            </w:r>
          </w:p>
        </w:tc>
        <w:tc>
          <w:tcPr>
            <w:tcW w:w="3360" w:type="dxa"/>
            <w:gridSpan w:val="5"/>
          </w:tcPr>
          <w:p w:rsidR="003D6A99" w:rsidRDefault="003F0971">
            <w:pPr>
              <w:pStyle w:val="TableParagraph"/>
              <w:tabs>
                <w:tab w:val="left" w:pos="1492"/>
                <w:tab w:val="left" w:pos="2959"/>
              </w:tabs>
              <w:spacing w:before="14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31,72</w:t>
            </w:r>
            <w:r>
              <w:rPr>
                <w:sz w:val="14"/>
              </w:rPr>
              <w:tab/>
              <w:t>2.381.324,04</w:t>
            </w:r>
            <w:r>
              <w:rPr>
                <w:sz w:val="14"/>
              </w:rPr>
              <w:tab/>
              <w:t>24,86</w:t>
            </w:r>
          </w:p>
        </w:tc>
        <w:tc>
          <w:tcPr>
            <w:tcW w:w="1511" w:type="dxa"/>
            <w:gridSpan w:val="2"/>
            <w:tcBorders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14"/>
              <w:ind w:left="632"/>
              <w:jc w:val="left"/>
              <w:rPr>
                <w:sz w:val="14"/>
              </w:rPr>
            </w:pPr>
            <w:r>
              <w:rPr>
                <w:sz w:val="14"/>
              </w:rPr>
              <w:t>1.849.899,51</w:t>
            </w:r>
          </w:p>
        </w:tc>
      </w:tr>
      <w:tr w:rsidR="003D6A99">
        <w:trPr>
          <w:trHeight w:val="203"/>
        </w:trPr>
        <w:tc>
          <w:tcPr>
            <w:tcW w:w="4740" w:type="dxa"/>
            <w:tcBorders>
              <w:left w:val="single" w:sz="8" w:space="0" w:color="000000"/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left="26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7"/>
              <w:rPr>
                <w:sz w:val="14"/>
              </w:rPr>
            </w:pPr>
            <w:r>
              <w:rPr>
                <w:sz w:val="14"/>
              </w:rPr>
              <w:t>5.100,00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7"/>
              <w:rPr>
                <w:sz w:val="14"/>
              </w:rPr>
            </w:pPr>
            <w:r>
              <w:rPr>
                <w:sz w:val="14"/>
              </w:rPr>
              <w:t>1.100,00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gridSpan w:val="2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left="22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360" w:type="dxa"/>
            <w:gridSpan w:val="5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tabs>
                <w:tab w:val="left" w:pos="2037"/>
                <w:tab w:val="left" w:pos="3037"/>
              </w:tabs>
              <w:spacing w:before="17"/>
              <w:ind w:left="63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z w:val="14"/>
              </w:rPr>
              <w:tab/>
              <w:t>0,00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151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D6A99">
        <w:trPr>
          <w:trHeight w:val="219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0" w:line="180" w:lineRule="exact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ASSISTÊNCIA HOSPITALAR E AMBULATORIAL (V)</w:t>
            </w:r>
          </w:p>
        </w:tc>
        <w:tc>
          <w:tcPr>
            <w:tcW w:w="1200" w:type="dxa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47"/>
              <w:rPr>
                <w:sz w:val="16"/>
              </w:rPr>
            </w:pPr>
            <w:r>
              <w:rPr>
                <w:sz w:val="16"/>
              </w:rPr>
              <w:t>17.164.700,00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47"/>
              <w:rPr>
                <w:sz w:val="16"/>
              </w:rPr>
            </w:pPr>
            <w:r>
              <w:rPr>
                <w:sz w:val="16"/>
              </w:rPr>
              <w:t>24.069.534,00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47"/>
              <w:rPr>
                <w:sz w:val="16"/>
              </w:rPr>
            </w:pPr>
            <w:r>
              <w:rPr>
                <w:sz w:val="16"/>
              </w:rPr>
              <w:t>18.876.535,23</w:t>
            </w:r>
          </w:p>
        </w:tc>
        <w:tc>
          <w:tcPr>
            <w:tcW w:w="456" w:type="dxa"/>
            <w:tcBorders>
              <w:top w:val="single" w:sz="8" w:space="0" w:color="000000"/>
            </w:tcBorders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gridSpan w:val="2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78,43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87"/>
              <w:rPr>
                <w:sz w:val="16"/>
              </w:rPr>
            </w:pPr>
            <w:r>
              <w:rPr>
                <w:sz w:val="16"/>
              </w:rPr>
              <w:t>7.888.067,16</w:t>
            </w:r>
          </w:p>
        </w:tc>
        <w:tc>
          <w:tcPr>
            <w:tcW w:w="3360" w:type="dxa"/>
            <w:gridSpan w:val="5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tabs>
                <w:tab w:val="left" w:pos="1375"/>
                <w:tab w:val="left" w:pos="2909"/>
              </w:tabs>
              <w:spacing w:line="183" w:lineRule="exact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32,77</w:t>
            </w:r>
            <w:r>
              <w:rPr>
                <w:sz w:val="16"/>
              </w:rPr>
              <w:tab/>
              <w:t>6.460.604,06</w:t>
            </w:r>
            <w:r>
              <w:rPr>
                <w:sz w:val="16"/>
              </w:rPr>
              <w:tab/>
              <w:t>26,84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10.988.468,07</w:t>
            </w:r>
          </w:p>
        </w:tc>
      </w:tr>
      <w:tr w:rsidR="003D6A99">
        <w:trPr>
          <w:trHeight w:val="197"/>
        </w:trPr>
        <w:tc>
          <w:tcPr>
            <w:tcW w:w="4740" w:type="dxa"/>
            <w:tcBorders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14"/>
              <w:ind w:left="26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200" w:type="dxa"/>
          </w:tcPr>
          <w:p w:rsidR="003D6A99" w:rsidRDefault="003F0971">
            <w:pPr>
              <w:pStyle w:val="TableParagraph"/>
              <w:spacing w:before="14"/>
              <w:ind w:right="47"/>
              <w:rPr>
                <w:sz w:val="14"/>
              </w:rPr>
            </w:pPr>
            <w:r>
              <w:rPr>
                <w:sz w:val="14"/>
              </w:rPr>
              <w:t>16.608.600,00</w:t>
            </w:r>
          </w:p>
        </w:tc>
        <w:tc>
          <w:tcPr>
            <w:tcW w:w="1400" w:type="dxa"/>
          </w:tcPr>
          <w:p w:rsidR="003D6A99" w:rsidRDefault="003F0971">
            <w:pPr>
              <w:pStyle w:val="TableParagraph"/>
              <w:spacing w:before="14"/>
              <w:ind w:right="47"/>
              <w:rPr>
                <w:sz w:val="14"/>
              </w:rPr>
            </w:pPr>
            <w:r>
              <w:rPr>
                <w:sz w:val="14"/>
              </w:rPr>
              <w:t>19.957.834,00</w:t>
            </w:r>
          </w:p>
        </w:tc>
        <w:tc>
          <w:tcPr>
            <w:tcW w:w="1400" w:type="dxa"/>
          </w:tcPr>
          <w:p w:rsidR="003D6A99" w:rsidRDefault="003F0971">
            <w:pPr>
              <w:pStyle w:val="TableParagraph"/>
              <w:spacing w:before="14"/>
              <w:ind w:right="47"/>
              <w:rPr>
                <w:sz w:val="14"/>
              </w:rPr>
            </w:pPr>
            <w:r>
              <w:rPr>
                <w:sz w:val="14"/>
              </w:rPr>
              <w:t>18.219.311,43</w:t>
            </w:r>
          </w:p>
        </w:tc>
        <w:tc>
          <w:tcPr>
            <w:tcW w:w="456" w:type="dxa"/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4" w:type="dxa"/>
            <w:gridSpan w:val="2"/>
          </w:tcPr>
          <w:p w:rsidR="003D6A99" w:rsidRDefault="003F0971">
            <w:pPr>
              <w:pStyle w:val="TableParagraph"/>
              <w:spacing w:before="14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91,29</w:t>
            </w:r>
          </w:p>
        </w:tc>
        <w:tc>
          <w:tcPr>
            <w:tcW w:w="1440" w:type="dxa"/>
          </w:tcPr>
          <w:p w:rsidR="003D6A99" w:rsidRDefault="003F0971">
            <w:pPr>
              <w:pStyle w:val="TableParagraph"/>
              <w:spacing w:before="14"/>
              <w:ind w:right="87"/>
              <w:rPr>
                <w:sz w:val="14"/>
              </w:rPr>
            </w:pPr>
            <w:r>
              <w:rPr>
                <w:sz w:val="14"/>
              </w:rPr>
              <w:t>7.267.271,36</w:t>
            </w:r>
          </w:p>
        </w:tc>
        <w:tc>
          <w:tcPr>
            <w:tcW w:w="3360" w:type="dxa"/>
            <w:gridSpan w:val="5"/>
          </w:tcPr>
          <w:p w:rsidR="003D6A99" w:rsidRDefault="003F0971">
            <w:pPr>
              <w:pStyle w:val="TableParagraph"/>
              <w:tabs>
                <w:tab w:val="left" w:pos="1492"/>
                <w:tab w:val="left" w:pos="2959"/>
              </w:tabs>
              <w:spacing w:before="14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36,41</w:t>
            </w:r>
            <w:r>
              <w:rPr>
                <w:sz w:val="14"/>
              </w:rPr>
              <w:tab/>
              <w:t>5.839.808,26</w:t>
            </w:r>
            <w:r>
              <w:rPr>
                <w:sz w:val="14"/>
              </w:rPr>
              <w:tab/>
              <w:t>29,26</w:t>
            </w:r>
          </w:p>
        </w:tc>
        <w:tc>
          <w:tcPr>
            <w:tcW w:w="1511" w:type="dxa"/>
            <w:gridSpan w:val="2"/>
            <w:tcBorders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14"/>
              <w:ind w:left="554"/>
              <w:jc w:val="left"/>
              <w:rPr>
                <w:sz w:val="14"/>
              </w:rPr>
            </w:pPr>
            <w:r>
              <w:rPr>
                <w:sz w:val="14"/>
              </w:rPr>
              <w:t>10.952.040,07</w:t>
            </w:r>
          </w:p>
        </w:tc>
      </w:tr>
      <w:tr w:rsidR="003D6A99">
        <w:trPr>
          <w:trHeight w:val="203"/>
        </w:trPr>
        <w:tc>
          <w:tcPr>
            <w:tcW w:w="4740" w:type="dxa"/>
            <w:tcBorders>
              <w:left w:val="single" w:sz="8" w:space="0" w:color="000000"/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left="26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7"/>
              <w:rPr>
                <w:sz w:val="14"/>
              </w:rPr>
            </w:pPr>
            <w:r>
              <w:rPr>
                <w:sz w:val="14"/>
              </w:rPr>
              <w:t>556.100,00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7"/>
              <w:rPr>
                <w:sz w:val="14"/>
              </w:rPr>
            </w:pPr>
            <w:r>
              <w:rPr>
                <w:sz w:val="14"/>
              </w:rPr>
              <w:t>4.111.700,00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7"/>
              <w:rPr>
                <w:sz w:val="14"/>
              </w:rPr>
            </w:pPr>
            <w:r>
              <w:rPr>
                <w:sz w:val="14"/>
              </w:rPr>
              <w:t>657.223,80</w:t>
            </w: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gridSpan w:val="2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15,98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87"/>
              <w:rPr>
                <w:sz w:val="14"/>
              </w:rPr>
            </w:pPr>
            <w:r>
              <w:rPr>
                <w:sz w:val="14"/>
              </w:rPr>
              <w:t>620.795,80</w:t>
            </w:r>
          </w:p>
        </w:tc>
        <w:tc>
          <w:tcPr>
            <w:tcW w:w="3360" w:type="dxa"/>
            <w:gridSpan w:val="5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tabs>
                <w:tab w:val="left" w:pos="1609"/>
                <w:tab w:val="left" w:pos="2959"/>
              </w:tabs>
              <w:spacing w:before="17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15,10</w:t>
            </w:r>
            <w:r>
              <w:rPr>
                <w:sz w:val="14"/>
              </w:rPr>
              <w:tab/>
              <w:t>620.795,80</w:t>
            </w:r>
            <w:r>
              <w:rPr>
                <w:sz w:val="14"/>
              </w:rPr>
              <w:tab/>
              <w:t>15,10</w:t>
            </w:r>
          </w:p>
        </w:tc>
        <w:tc>
          <w:tcPr>
            <w:tcW w:w="151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left="827"/>
              <w:jc w:val="left"/>
              <w:rPr>
                <w:sz w:val="14"/>
              </w:rPr>
            </w:pPr>
            <w:r>
              <w:rPr>
                <w:sz w:val="14"/>
              </w:rPr>
              <w:t>36.428,00</w:t>
            </w:r>
          </w:p>
        </w:tc>
      </w:tr>
      <w:tr w:rsidR="003D6A99">
        <w:trPr>
          <w:trHeight w:val="219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0" w:line="180" w:lineRule="exact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SUPORTE PROFILÁTICO E TERAPÊUTICO (VI)</w:t>
            </w:r>
          </w:p>
        </w:tc>
        <w:tc>
          <w:tcPr>
            <w:tcW w:w="1200" w:type="dxa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47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47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47"/>
              <w:rPr>
                <w:sz w:val="16"/>
              </w:rPr>
            </w:pPr>
            <w:r>
              <w:rPr>
                <w:sz w:val="16"/>
              </w:rPr>
              <w:t>273.070,47</w:t>
            </w:r>
          </w:p>
        </w:tc>
        <w:tc>
          <w:tcPr>
            <w:tcW w:w="456" w:type="dxa"/>
            <w:tcBorders>
              <w:top w:val="single" w:sz="8" w:space="0" w:color="000000"/>
            </w:tcBorders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gridSpan w:val="2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54,61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87"/>
              <w:rPr>
                <w:sz w:val="16"/>
              </w:rPr>
            </w:pPr>
            <w:r>
              <w:rPr>
                <w:sz w:val="16"/>
              </w:rPr>
              <w:t>250.221,20</w:t>
            </w:r>
          </w:p>
        </w:tc>
        <w:tc>
          <w:tcPr>
            <w:tcW w:w="3360" w:type="dxa"/>
            <w:gridSpan w:val="5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tabs>
                <w:tab w:val="left" w:pos="1509"/>
                <w:tab w:val="left" w:pos="2909"/>
              </w:tabs>
              <w:spacing w:line="183" w:lineRule="exact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50,04</w:t>
            </w:r>
            <w:r>
              <w:rPr>
                <w:sz w:val="16"/>
              </w:rPr>
              <w:tab/>
              <w:t>147.618,74</w:t>
            </w:r>
            <w:r>
              <w:rPr>
                <w:sz w:val="16"/>
              </w:rPr>
              <w:tab/>
              <w:t>29,52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left="738"/>
              <w:jc w:val="left"/>
              <w:rPr>
                <w:sz w:val="16"/>
              </w:rPr>
            </w:pPr>
            <w:r>
              <w:rPr>
                <w:sz w:val="16"/>
              </w:rPr>
              <w:t>22.849,27</w:t>
            </w:r>
          </w:p>
        </w:tc>
      </w:tr>
      <w:tr w:rsidR="003D6A99">
        <w:trPr>
          <w:trHeight w:val="197"/>
        </w:trPr>
        <w:tc>
          <w:tcPr>
            <w:tcW w:w="4740" w:type="dxa"/>
            <w:tcBorders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14"/>
              <w:ind w:left="26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200" w:type="dxa"/>
          </w:tcPr>
          <w:p w:rsidR="003D6A99" w:rsidRDefault="003F0971">
            <w:pPr>
              <w:pStyle w:val="TableParagraph"/>
              <w:spacing w:before="14"/>
              <w:ind w:right="47"/>
              <w:rPr>
                <w:sz w:val="14"/>
              </w:rPr>
            </w:pPr>
            <w:r>
              <w:rPr>
                <w:sz w:val="14"/>
              </w:rPr>
              <w:t>250.000,00</w:t>
            </w:r>
          </w:p>
        </w:tc>
        <w:tc>
          <w:tcPr>
            <w:tcW w:w="1400" w:type="dxa"/>
          </w:tcPr>
          <w:p w:rsidR="003D6A99" w:rsidRDefault="003F0971">
            <w:pPr>
              <w:pStyle w:val="TableParagraph"/>
              <w:spacing w:before="14"/>
              <w:ind w:right="47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  <w:tc>
          <w:tcPr>
            <w:tcW w:w="1400" w:type="dxa"/>
          </w:tcPr>
          <w:p w:rsidR="003D6A99" w:rsidRDefault="003F0971">
            <w:pPr>
              <w:pStyle w:val="TableParagraph"/>
              <w:spacing w:before="14"/>
              <w:ind w:right="47"/>
              <w:rPr>
                <w:sz w:val="14"/>
              </w:rPr>
            </w:pPr>
            <w:r>
              <w:rPr>
                <w:sz w:val="14"/>
              </w:rPr>
              <w:t>273.070,47</w:t>
            </w:r>
          </w:p>
        </w:tc>
        <w:tc>
          <w:tcPr>
            <w:tcW w:w="456" w:type="dxa"/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4" w:type="dxa"/>
            <w:gridSpan w:val="2"/>
          </w:tcPr>
          <w:p w:rsidR="003D6A99" w:rsidRDefault="003F0971">
            <w:pPr>
              <w:pStyle w:val="TableParagraph"/>
              <w:spacing w:before="14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54,61</w:t>
            </w:r>
          </w:p>
        </w:tc>
        <w:tc>
          <w:tcPr>
            <w:tcW w:w="1440" w:type="dxa"/>
          </w:tcPr>
          <w:p w:rsidR="003D6A99" w:rsidRDefault="003F0971">
            <w:pPr>
              <w:pStyle w:val="TableParagraph"/>
              <w:spacing w:before="14"/>
              <w:ind w:right="87"/>
              <w:rPr>
                <w:sz w:val="14"/>
              </w:rPr>
            </w:pPr>
            <w:r>
              <w:rPr>
                <w:sz w:val="14"/>
              </w:rPr>
              <w:t>250.221,20</w:t>
            </w:r>
          </w:p>
        </w:tc>
        <w:tc>
          <w:tcPr>
            <w:tcW w:w="3360" w:type="dxa"/>
            <w:gridSpan w:val="5"/>
          </w:tcPr>
          <w:p w:rsidR="003D6A99" w:rsidRDefault="003F0971">
            <w:pPr>
              <w:pStyle w:val="TableParagraph"/>
              <w:tabs>
                <w:tab w:val="left" w:pos="1609"/>
                <w:tab w:val="left" w:pos="2959"/>
              </w:tabs>
              <w:spacing w:before="14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50,04</w:t>
            </w:r>
            <w:r>
              <w:rPr>
                <w:sz w:val="14"/>
              </w:rPr>
              <w:tab/>
              <w:t>147.618,74</w:t>
            </w:r>
            <w:r>
              <w:rPr>
                <w:sz w:val="14"/>
              </w:rPr>
              <w:tab/>
              <w:t>29,52</w:t>
            </w:r>
          </w:p>
        </w:tc>
        <w:tc>
          <w:tcPr>
            <w:tcW w:w="1511" w:type="dxa"/>
            <w:gridSpan w:val="2"/>
            <w:tcBorders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14"/>
              <w:ind w:left="827"/>
              <w:jc w:val="left"/>
              <w:rPr>
                <w:sz w:val="14"/>
              </w:rPr>
            </w:pPr>
            <w:r>
              <w:rPr>
                <w:sz w:val="14"/>
              </w:rPr>
              <w:t>22.849,27</w:t>
            </w:r>
          </w:p>
        </w:tc>
      </w:tr>
      <w:tr w:rsidR="003D6A99">
        <w:trPr>
          <w:trHeight w:val="203"/>
        </w:trPr>
        <w:tc>
          <w:tcPr>
            <w:tcW w:w="4740" w:type="dxa"/>
            <w:tcBorders>
              <w:left w:val="single" w:sz="8" w:space="0" w:color="000000"/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left="26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gridSpan w:val="2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left="22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360" w:type="dxa"/>
            <w:gridSpan w:val="5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tabs>
                <w:tab w:val="left" w:pos="2037"/>
                <w:tab w:val="left" w:pos="3037"/>
              </w:tabs>
              <w:spacing w:before="17"/>
              <w:ind w:left="63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z w:val="14"/>
              </w:rPr>
              <w:tab/>
              <w:t>0,00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151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D6A99">
        <w:trPr>
          <w:trHeight w:val="219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0" w:line="180" w:lineRule="exact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VIGILÂNCIA SANITÁRIA (VII)</w:t>
            </w:r>
          </w:p>
        </w:tc>
        <w:tc>
          <w:tcPr>
            <w:tcW w:w="1200" w:type="dxa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47"/>
              <w:rPr>
                <w:sz w:val="16"/>
              </w:rPr>
            </w:pPr>
            <w:r>
              <w:rPr>
                <w:sz w:val="16"/>
              </w:rPr>
              <w:t>154.000,00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47"/>
              <w:rPr>
                <w:sz w:val="16"/>
              </w:rPr>
            </w:pPr>
            <w:r>
              <w:rPr>
                <w:sz w:val="16"/>
              </w:rPr>
              <w:t>140.098,90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47"/>
              <w:rPr>
                <w:sz w:val="16"/>
              </w:rPr>
            </w:pPr>
            <w:r>
              <w:rPr>
                <w:sz w:val="16"/>
              </w:rPr>
              <w:t>47.593,96</w:t>
            </w:r>
          </w:p>
        </w:tc>
        <w:tc>
          <w:tcPr>
            <w:tcW w:w="456" w:type="dxa"/>
            <w:tcBorders>
              <w:top w:val="single" w:sz="8" w:space="0" w:color="000000"/>
            </w:tcBorders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gridSpan w:val="2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33,97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87"/>
              <w:rPr>
                <w:sz w:val="16"/>
              </w:rPr>
            </w:pPr>
            <w:r>
              <w:rPr>
                <w:sz w:val="16"/>
              </w:rPr>
              <w:t>47.593,96</w:t>
            </w:r>
          </w:p>
        </w:tc>
        <w:tc>
          <w:tcPr>
            <w:tcW w:w="3360" w:type="dxa"/>
            <w:gridSpan w:val="5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tabs>
                <w:tab w:val="left" w:pos="1598"/>
                <w:tab w:val="left" w:pos="2909"/>
              </w:tabs>
              <w:spacing w:line="183" w:lineRule="exact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33,97</w:t>
            </w:r>
            <w:r>
              <w:rPr>
                <w:sz w:val="16"/>
              </w:rPr>
              <w:tab/>
              <w:t>46.342,62</w:t>
            </w:r>
            <w:r>
              <w:rPr>
                <w:sz w:val="16"/>
              </w:rPr>
              <w:tab/>
              <w:t>33,08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D6A99">
        <w:trPr>
          <w:trHeight w:val="197"/>
        </w:trPr>
        <w:tc>
          <w:tcPr>
            <w:tcW w:w="4740" w:type="dxa"/>
            <w:tcBorders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14"/>
              <w:ind w:left="26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200" w:type="dxa"/>
          </w:tcPr>
          <w:p w:rsidR="003D6A99" w:rsidRDefault="003F0971">
            <w:pPr>
              <w:pStyle w:val="TableParagraph"/>
              <w:spacing w:before="14"/>
              <w:ind w:right="47"/>
              <w:rPr>
                <w:sz w:val="14"/>
              </w:rPr>
            </w:pPr>
            <w:r>
              <w:rPr>
                <w:sz w:val="14"/>
              </w:rPr>
              <w:t>154.000,00</w:t>
            </w:r>
          </w:p>
        </w:tc>
        <w:tc>
          <w:tcPr>
            <w:tcW w:w="1400" w:type="dxa"/>
          </w:tcPr>
          <w:p w:rsidR="003D6A99" w:rsidRDefault="003F0971">
            <w:pPr>
              <w:pStyle w:val="TableParagraph"/>
              <w:spacing w:before="14"/>
              <w:ind w:right="47"/>
              <w:rPr>
                <w:sz w:val="14"/>
              </w:rPr>
            </w:pPr>
            <w:r>
              <w:rPr>
                <w:sz w:val="14"/>
              </w:rPr>
              <w:t>140.098,90</w:t>
            </w:r>
          </w:p>
        </w:tc>
        <w:tc>
          <w:tcPr>
            <w:tcW w:w="1400" w:type="dxa"/>
          </w:tcPr>
          <w:p w:rsidR="003D6A99" w:rsidRDefault="003F0971">
            <w:pPr>
              <w:pStyle w:val="TableParagraph"/>
              <w:spacing w:before="14"/>
              <w:ind w:right="47"/>
              <w:rPr>
                <w:sz w:val="14"/>
              </w:rPr>
            </w:pPr>
            <w:r>
              <w:rPr>
                <w:sz w:val="14"/>
              </w:rPr>
              <w:t>47.593,96</w:t>
            </w:r>
          </w:p>
        </w:tc>
        <w:tc>
          <w:tcPr>
            <w:tcW w:w="456" w:type="dxa"/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4" w:type="dxa"/>
            <w:gridSpan w:val="2"/>
          </w:tcPr>
          <w:p w:rsidR="003D6A99" w:rsidRDefault="003F0971">
            <w:pPr>
              <w:pStyle w:val="TableParagraph"/>
              <w:spacing w:before="14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33,97</w:t>
            </w:r>
          </w:p>
        </w:tc>
        <w:tc>
          <w:tcPr>
            <w:tcW w:w="1440" w:type="dxa"/>
          </w:tcPr>
          <w:p w:rsidR="003D6A99" w:rsidRDefault="003F0971">
            <w:pPr>
              <w:pStyle w:val="TableParagraph"/>
              <w:spacing w:before="14"/>
              <w:ind w:right="87"/>
              <w:rPr>
                <w:sz w:val="14"/>
              </w:rPr>
            </w:pPr>
            <w:r>
              <w:rPr>
                <w:sz w:val="14"/>
              </w:rPr>
              <w:t>47.593,96</w:t>
            </w:r>
          </w:p>
        </w:tc>
        <w:tc>
          <w:tcPr>
            <w:tcW w:w="3360" w:type="dxa"/>
            <w:gridSpan w:val="5"/>
          </w:tcPr>
          <w:p w:rsidR="003D6A99" w:rsidRDefault="003F0971">
            <w:pPr>
              <w:pStyle w:val="TableParagraph"/>
              <w:tabs>
                <w:tab w:val="left" w:pos="1687"/>
                <w:tab w:val="left" w:pos="2959"/>
              </w:tabs>
              <w:spacing w:before="14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33,97</w:t>
            </w:r>
            <w:r>
              <w:rPr>
                <w:sz w:val="14"/>
              </w:rPr>
              <w:tab/>
              <w:t>46.342,62</w:t>
            </w:r>
            <w:r>
              <w:rPr>
                <w:sz w:val="14"/>
              </w:rPr>
              <w:tab/>
              <w:t>33,08</w:t>
            </w:r>
          </w:p>
        </w:tc>
        <w:tc>
          <w:tcPr>
            <w:tcW w:w="1511" w:type="dxa"/>
            <w:gridSpan w:val="2"/>
            <w:tcBorders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14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D6A99">
        <w:trPr>
          <w:trHeight w:val="203"/>
        </w:trPr>
        <w:tc>
          <w:tcPr>
            <w:tcW w:w="4740" w:type="dxa"/>
            <w:tcBorders>
              <w:left w:val="single" w:sz="8" w:space="0" w:color="000000"/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left="26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gridSpan w:val="2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left="22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360" w:type="dxa"/>
            <w:gridSpan w:val="5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tabs>
                <w:tab w:val="left" w:pos="2037"/>
                <w:tab w:val="left" w:pos="3037"/>
              </w:tabs>
              <w:spacing w:before="17"/>
              <w:ind w:left="63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z w:val="14"/>
              </w:rPr>
              <w:tab/>
              <w:t>0,00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151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D6A99">
        <w:trPr>
          <w:trHeight w:val="219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0" w:line="180" w:lineRule="exact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VIGILÂNCIA EPIDEMIOLÓGICA (VIII)</w:t>
            </w:r>
          </w:p>
        </w:tc>
        <w:tc>
          <w:tcPr>
            <w:tcW w:w="1200" w:type="dxa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47"/>
              <w:rPr>
                <w:sz w:val="16"/>
              </w:rPr>
            </w:pPr>
            <w:r>
              <w:rPr>
                <w:sz w:val="16"/>
              </w:rPr>
              <w:t>290.200,00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47"/>
              <w:rPr>
                <w:sz w:val="16"/>
              </w:rPr>
            </w:pPr>
            <w:r>
              <w:rPr>
                <w:sz w:val="16"/>
              </w:rPr>
              <w:t>476.200,00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47"/>
              <w:rPr>
                <w:sz w:val="16"/>
              </w:rPr>
            </w:pPr>
            <w:r>
              <w:rPr>
                <w:sz w:val="16"/>
              </w:rPr>
              <w:t>196.644,80</w:t>
            </w:r>
          </w:p>
        </w:tc>
        <w:tc>
          <w:tcPr>
            <w:tcW w:w="456" w:type="dxa"/>
            <w:tcBorders>
              <w:top w:val="single" w:sz="8" w:space="0" w:color="000000"/>
            </w:tcBorders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gridSpan w:val="2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41,29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87"/>
              <w:rPr>
                <w:sz w:val="16"/>
              </w:rPr>
            </w:pPr>
            <w:r>
              <w:rPr>
                <w:sz w:val="16"/>
              </w:rPr>
              <w:t>196.553,80</w:t>
            </w:r>
          </w:p>
        </w:tc>
        <w:tc>
          <w:tcPr>
            <w:tcW w:w="3360" w:type="dxa"/>
            <w:gridSpan w:val="5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tabs>
                <w:tab w:val="left" w:pos="1509"/>
                <w:tab w:val="left" w:pos="2909"/>
              </w:tabs>
              <w:spacing w:line="183" w:lineRule="exact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41,28</w:t>
            </w:r>
            <w:r>
              <w:rPr>
                <w:sz w:val="16"/>
              </w:rPr>
              <w:tab/>
              <w:t>188.062,50</w:t>
            </w:r>
            <w:r>
              <w:rPr>
                <w:sz w:val="16"/>
              </w:rPr>
              <w:tab/>
              <w:t>39,49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49"/>
              <w:rPr>
                <w:sz w:val="16"/>
              </w:rPr>
            </w:pPr>
            <w:r>
              <w:rPr>
                <w:sz w:val="16"/>
              </w:rPr>
              <w:t>91,00</w:t>
            </w:r>
          </w:p>
        </w:tc>
      </w:tr>
      <w:tr w:rsidR="003D6A99">
        <w:trPr>
          <w:trHeight w:val="197"/>
        </w:trPr>
        <w:tc>
          <w:tcPr>
            <w:tcW w:w="4740" w:type="dxa"/>
            <w:tcBorders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14"/>
              <w:ind w:left="26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200" w:type="dxa"/>
          </w:tcPr>
          <w:p w:rsidR="003D6A99" w:rsidRDefault="003F0971">
            <w:pPr>
              <w:pStyle w:val="TableParagraph"/>
              <w:spacing w:before="14"/>
              <w:ind w:right="47"/>
              <w:rPr>
                <w:sz w:val="14"/>
              </w:rPr>
            </w:pPr>
            <w:r>
              <w:rPr>
                <w:sz w:val="14"/>
              </w:rPr>
              <w:t>285.200,00</w:t>
            </w:r>
          </w:p>
        </w:tc>
        <w:tc>
          <w:tcPr>
            <w:tcW w:w="1400" w:type="dxa"/>
          </w:tcPr>
          <w:p w:rsidR="003D6A99" w:rsidRDefault="003F0971">
            <w:pPr>
              <w:pStyle w:val="TableParagraph"/>
              <w:spacing w:before="14"/>
              <w:ind w:right="47"/>
              <w:rPr>
                <w:sz w:val="14"/>
              </w:rPr>
            </w:pPr>
            <w:r>
              <w:rPr>
                <w:sz w:val="14"/>
              </w:rPr>
              <w:t>475.200,00</w:t>
            </w:r>
          </w:p>
        </w:tc>
        <w:tc>
          <w:tcPr>
            <w:tcW w:w="1400" w:type="dxa"/>
          </w:tcPr>
          <w:p w:rsidR="003D6A99" w:rsidRDefault="003F0971">
            <w:pPr>
              <w:pStyle w:val="TableParagraph"/>
              <w:spacing w:before="14"/>
              <w:ind w:right="47"/>
              <w:rPr>
                <w:sz w:val="14"/>
              </w:rPr>
            </w:pPr>
            <w:r>
              <w:rPr>
                <w:sz w:val="14"/>
              </w:rPr>
              <w:t>196.644,80</w:t>
            </w:r>
          </w:p>
        </w:tc>
        <w:tc>
          <w:tcPr>
            <w:tcW w:w="456" w:type="dxa"/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4" w:type="dxa"/>
            <w:gridSpan w:val="2"/>
          </w:tcPr>
          <w:p w:rsidR="003D6A99" w:rsidRDefault="003F0971">
            <w:pPr>
              <w:pStyle w:val="TableParagraph"/>
              <w:spacing w:before="14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41,38</w:t>
            </w:r>
          </w:p>
        </w:tc>
        <w:tc>
          <w:tcPr>
            <w:tcW w:w="1440" w:type="dxa"/>
          </w:tcPr>
          <w:p w:rsidR="003D6A99" w:rsidRDefault="003F0971">
            <w:pPr>
              <w:pStyle w:val="TableParagraph"/>
              <w:spacing w:before="14"/>
              <w:ind w:right="87"/>
              <w:rPr>
                <w:sz w:val="14"/>
              </w:rPr>
            </w:pPr>
            <w:r>
              <w:rPr>
                <w:sz w:val="14"/>
              </w:rPr>
              <w:t>196.553,80</w:t>
            </w:r>
          </w:p>
        </w:tc>
        <w:tc>
          <w:tcPr>
            <w:tcW w:w="3360" w:type="dxa"/>
            <w:gridSpan w:val="5"/>
          </w:tcPr>
          <w:p w:rsidR="003D6A99" w:rsidRDefault="003F0971">
            <w:pPr>
              <w:pStyle w:val="TableParagraph"/>
              <w:tabs>
                <w:tab w:val="left" w:pos="1609"/>
                <w:tab w:val="left" w:pos="2959"/>
              </w:tabs>
              <w:spacing w:before="14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41,36</w:t>
            </w:r>
            <w:r>
              <w:rPr>
                <w:sz w:val="14"/>
              </w:rPr>
              <w:tab/>
              <w:t>188.062,50</w:t>
            </w:r>
            <w:r>
              <w:rPr>
                <w:sz w:val="14"/>
              </w:rPr>
              <w:tab/>
              <w:t>39,58</w:t>
            </w:r>
          </w:p>
        </w:tc>
        <w:tc>
          <w:tcPr>
            <w:tcW w:w="1511" w:type="dxa"/>
            <w:gridSpan w:val="2"/>
            <w:tcBorders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14"/>
              <w:ind w:right="48"/>
              <w:rPr>
                <w:sz w:val="14"/>
              </w:rPr>
            </w:pPr>
            <w:r>
              <w:rPr>
                <w:sz w:val="14"/>
              </w:rPr>
              <w:t>91,00</w:t>
            </w:r>
          </w:p>
        </w:tc>
      </w:tr>
      <w:tr w:rsidR="003D6A99">
        <w:trPr>
          <w:trHeight w:val="203"/>
        </w:trPr>
        <w:tc>
          <w:tcPr>
            <w:tcW w:w="4740" w:type="dxa"/>
            <w:tcBorders>
              <w:left w:val="single" w:sz="8" w:space="0" w:color="000000"/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left="26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gridSpan w:val="2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left="22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360" w:type="dxa"/>
            <w:gridSpan w:val="5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tabs>
                <w:tab w:val="left" w:pos="2037"/>
                <w:tab w:val="left" w:pos="3037"/>
              </w:tabs>
              <w:spacing w:before="17"/>
              <w:ind w:left="63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z w:val="14"/>
              </w:rPr>
              <w:tab/>
              <w:t>0,00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151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D6A99">
        <w:trPr>
          <w:trHeight w:val="219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0" w:line="180" w:lineRule="exact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ALIMENTAÇÃO E NUTRIÇÃO (IX)</w:t>
            </w:r>
          </w:p>
        </w:tc>
        <w:tc>
          <w:tcPr>
            <w:tcW w:w="1200" w:type="dxa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56" w:type="dxa"/>
            <w:tcBorders>
              <w:top w:val="single" w:sz="8" w:space="0" w:color="000000"/>
            </w:tcBorders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gridSpan w:val="2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left="182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360" w:type="dxa"/>
            <w:gridSpan w:val="5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tabs>
                <w:tab w:val="left" w:pos="1998"/>
                <w:tab w:val="left" w:pos="2998"/>
              </w:tabs>
              <w:spacing w:line="183" w:lineRule="exact"/>
              <w:ind w:left="598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z w:val="16"/>
              </w:rPr>
              <w:tab/>
              <w:t>0,00</w:t>
            </w:r>
            <w:r>
              <w:rPr>
                <w:sz w:val="16"/>
              </w:rPr>
              <w:tab/>
              <w:t>0,00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D6A99">
        <w:trPr>
          <w:trHeight w:val="197"/>
        </w:trPr>
        <w:tc>
          <w:tcPr>
            <w:tcW w:w="4740" w:type="dxa"/>
            <w:tcBorders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14"/>
              <w:ind w:left="26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200" w:type="dxa"/>
          </w:tcPr>
          <w:p w:rsidR="003D6A99" w:rsidRDefault="003F0971">
            <w:pPr>
              <w:pStyle w:val="TableParagraph"/>
              <w:spacing w:before="14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0" w:type="dxa"/>
          </w:tcPr>
          <w:p w:rsidR="003D6A99" w:rsidRDefault="003F0971">
            <w:pPr>
              <w:pStyle w:val="TableParagraph"/>
              <w:spacing w:before="14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0" w:type="dxa"/>
          </w:tcPr>
          <w:p w:rsidR="003D6A99" w:rsidRDefault="003F0971">
            <w:pPr>
              <w:pStyle w:val="TableParagraph"/>
              <w:spacing w:before="14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56" w:type="dxa"/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4" w:type="dxa"/>
            <w:gridSpan w:val="2"/>
          </w:tcPr>
          <w:p w:rsidR="003D6A99" w:rsidRDefault="003F0971">
            <w:pPr>
              <w:pStyle w:val="TableParagraph"/>
              <w:spacing w:before="14"/>
              <w:ind w:left="22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40" w:type="dxa"/>
          </w:tcPr>
          <w:p w:rsidR="003D6A99" w:rsidRDefault="003F0971">
            <w:pPr>
              <w:pStyle w:val="TableParagraph"/>
              <w:spacing w:before="14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360" w:type="dxa"/>
            <w:gridSpan w:val="5"/>
          </w:tcPr>
          <w:p w:rsidR="003D6A99" w:rsidRDefault="003F0971">
            <w:pPr>
              <w:pStyle w:val="TableParagraph"/>
              <w:tabs>
                <w:tab w:val="left" w:pos="2037"/>
                <w:tab w:val="left" w:pos="3037"/>
              </w:tabs>
              <w:spacing w:before="14"/>
              <w:ind w:left="63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z w:val="14"/>
              </w:rPr>
              <w:tab/>
              <w:t>0,00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1511" w:type="dxa"/>
            <w:gridSpan w:val="2"/>
            <w:tcBorders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14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D6A99">
        <w:trPr>
          <w:trHeight w:val="203"/>
        </w:trPr>
        <w:tc>
          <w:tcPr>
            <w:tcW w:w="4740" w:type="dxa"/>
            <w:tcBorders>
              <w:left w:val="single" w:sz="8" w:space="0" w:color="000000"/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left="26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gridSpan w:val="2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left="22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360" w:type="dxa"/>
            <w:gridSpan w:val="5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tabs>
                <w:tab w:val="left" w:pos="2037"/>
                <w:tab w:val="left" w:pos="3037"/>
              </w:tabs>
              <w:spacing w:before="17"/>
              <w:ind w:left="63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z w:val="14"/>
              </w:rPr>
              <w:tab/>
              <w:t>0,00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151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D6A99">
        <w:trPr>
          <w:trHeight w:val="219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0" w:line="180" w:lineRule="exact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OUTRAS SUBFUNÇÕES (X)</w:t>
            </w:r>
          </w:p>
        </w:tc>
        <w:tc>
          <w:tcPr>
            <w:tcW w:w="1200" w:type="dxa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47"/>
              <w:rPr>
                <w:sz w:val="16"/>
              </w:rPr>
            </w:pPr>
            <w:r>
              <w:rPr>
                <w:sz w:val="16"/>
              </w:rPr>
              <w:t>3.533.559,00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47"/>
              <w:rPr>
                <w:sz w:val="16"/>
              </w:rPr>
            </w:pPr>
            <w:r>
              <w:rPr>
                <w:sz w:val="16"/>
              </w:rPr>
              <w:t>2.819.608,00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47"/>
              <w:rPr>
                <w:sz w:val="16"/>
              </w:rPr>
            </w:pPr>
            <w:r>
              <w:rPr>
                <w:sz w:val="16"/>
              </w:rPr>
              <w:t>807.341,91</w:t>
            </w:r>
          </w:p>
        </w:tc>
        <w:tc>
          <w:tcPr>
            <w:tcW w:w="456" w:type="dxa"/>
            <w:tcBorders>
              <w:top w:val="single" w:sz="8" w:space="0" w:color="000000"/>
            </w:tcBorders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gridSpan w:val="2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28,63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right="87"/>
              <w:rPr>
                <w:sz w:val="16"/>
              </w:rPr>
            </w:pPr>
            <w:r>
              <w:rPr>
                <w:sz w:val="16"/>
              </w:rPr>
              <w:t>707.900,51</w:t>
            </w:r>
          </w:p>
        </w:tc>
        <w:tc>
          <w:tcPr>
            <w:tcW w:w="3360" w:type="dxa"/>
            <w:gridSpan w:val="5"/>
            <w:tcBorders>
              <w:top w:val="single" w:sz="8" w:space="0" w:color="000000"/>
            </w:tcBorders>
          </w:tcPr>
          <w:p w:rsidR="003D6A99" w:rsidRDefault="003F0971">
            <w:pPr>
              <w:pStyle w:val="TableParagraph"/>
              <w:tabs>
                <w:tab w:val="left" w:pos="1509"/>
                <w:tab w:val="left" w:pos="2909"/>
              </w:tabs>
              <w:spacing w:line="183" w:lineRule="exact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25,11</w:t>
            </w:r>
            <w:r>
              <w:rPr>
                <w:sz w:val="16"/>
              </w:rPr>
              <w:tab/>
              <w:t>662.076,78</w:t>
            </w:r>
            <w:r>
              <w:rPr>
                <w:sz w:val="16"/>
              </w:rPr>
              <w:tab/>
              <w:t>23,48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line="183" w:lineRule="exact"/>
              <w:ind w:left="738"/>
              <w:jc w:val="left"/>
              <w:rPr>
                <w:sz w:val="16"/>
              </w:rPr>
            </w:pPr>
            <w:r>
              <w:rPr>
                <w:sz w:val="16"/>
              </w:rPr>
              <w:t>99.441,40</w:t>
            </w:r>
          </w:p>
        </w:tc>
      </w:tr>
      <w:tr w:rsidR="003D6A99">
        <w:trPr>
          <w:trHeight w:val="197"/>
        </w:trPr>
        <w:tc>
          <w:tcPr>
            <w:tcW w:w="4740" w:type="dxa"/>
            <w:tcBorders>
              <w:left w:val="single" w:sz="8" w:space="0" w:color="000000"/>
            </w:tcBorders>
          </w:tcPr>
          <w:p w:rsidR="003D6A99" w:rsidRDefault="003F0971">
            <w:pPr>
              <w:pStyle w:val="TableParagraph"/>
              <w:spacing w:before="14"/>
              <w:ind w:left="26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200" w:type="dxa"/>
          </w:tcPr>
          <w:p w:rsidR="003D6A99" w:rsidRDefault="003F0971">
            <w:pPr>
              <w:pStyle w:val="TableParagraph"/>
              <w:spacing w:before="14"/>
              <w:ind w:right="47"/>
              <w:rPr>
                <w:sz w:val="14"/>
              </w:rPr>
            </w:pPr>
            <w:r>
              <w:rPr>
                <w:sz w:val="14"/>
              </w:rPr>
              <w:t>3.527.559,00</w:t>
            </w:r>
          </w:p>
        </w:tc>
        <w:tc>
          <w:tcPr>
            <w:tcW w:w="1400" w:type="dxa"/>
          </w:tcPr>
          <w:p w:rsidR="003D6A99" w:rsidRDefault="003F0971">
            <w:pPr>
              <w:pStyle w:val="TableParagraph"/>
              <w:spacing w:before="14"/>
              <w:ind w:right="47"/>
              <w:rPr>
                <w:sz w:val="14"/>
              </w:rPr>
            </w:pPr>
            <w:r>
              <w:rPr>
                <w:sz w:val="14"/>
              </w:rPr>
              <w:t>2.810.808,00</w:t>
            </w:r>
          </w:p>
        </w:tc>
        <w:tc>
          <w:tcPr>
            <w:tcW w:w="1400" w:type="dxa"/>
          </w:tcPr>
          <w:p w:rsidR="003D6A99" w:rsidRDefault="003F0971">
            <w:pPr>
              <w:pStyle w:val="TableParagraph"/>
              <w:spacing w:before="14"/>
              <w:ind w:right="47"/>
              <w:rPr>
                <w:sz w:val="14"/>
              </w:rPr>
            </w:pPr>
            <w:r>
              <w:rPr>
                <w:sz w:val="14"/>
              </w:rPr>
              <w:t>802.904,91</w:t>
            </w:r>
          </w:p>
        </w:tc>
        <w:tc>
          <w:tcPr>
            <w:tcW w:w="456" w:type="dxa"/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4" w:type="dxa"/>
            <w:gridSpan w:val="2"/>
          </w:tcPr>
          <w:p w:rsidR="003D6A99" w:rsidRDefault="003F0971">
            <w:pPr>
              <w:pStyle w:val="TableParagraph"/>
              <w:spacing w:before="14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28,56</w:t>
            </w:r>
          </w:p>
        </w:tc>
        <w:tc>
          <w:tcPr>
            <w:tcW w:w="1440" w:type="dxa"/>
          </w:tcPr>
          <w:p w:rsidR="003D6A99" w:rsidRDefault="003F0971">
            <w:pPr>
              <w:pStyle w:val="TableParagraph"/>
              <w:spacing w:before="14"/>
              <w:ind w:right="87"/>
              <w:rPr>
                <w:sz w:val="14"/>
              </w:rPr>
            </w:pPr>
            <w:r>
              <w:rPr>
                <w:sz w:val="14"/>
              </w:rPr>
              <w:t>703.463,51</w:t>
            </w:r>
          </w:p>
        </w:tc>
        <w:tc>
          <w:tcPr>
            <w:tcW w:w="3360" w:type="dxa"/>
            <w:gridSpan w:val="5"/>
          </w:tcPr>
          <w:p w:rsidR="003D6A99" w:rsidRDefault="003F0971">
            <w:pPr>
              <w:pStyle w:val="TableParagraph"/>
              <w:tabs>
                <w:tab w:val="left" w:pos="1609"/>
                <w:tab w:val="left" w:pos="2959"/>
              </w:tabs>
              <w:spacing w:before="14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25,03</w:t>
            </w:r>
            <w:r>
              <w:rPr>
                <w:sz w:val="14"/>
              </w:rPr>
              <w:tab/>
              <w:t>657.639,78</w:t>
            </w:r>
            <w:r>
              <w:rPr>
                <w:sz w:val="14"/>
              </w:rPr>
              <w:tab/>
              <w:t>23,40</w:t>
            </w:r>
          </w:p>
        </w:tc>
        <w:tc>
          <w:tcPr>
            <w:tcW w:w="1511" w:type="dxa"/>
            <w:gridSpan w:val="2"/>
            <w:tcBorders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14"/>
              <w:ind w:left="827"/>
              <w:jc w:val="left"/>
              <w:rPr>
                <w:sz w:val="14"/>
              </w:rPr>
            </w:pPr>
            <w:r>
              <w:rPr>
                <w:sz w:val="14"/>
              </w:rPr>
              <w:t>99.441,40</w:t>
            </w:r>
          </w:p>
        </w:tc>
      </w:tr>
      <w:tr w:rsidR="003D6A99">
        <w:trPr>
          <w:trHeight w:val="203"/>
        </w:trPr>
        <w:tc>
          <w:tcPr>
            <w:tcW w:w="4740" w:type="dxa"/>
            <w:tcBorders>
              <w:left w:val="single" w:sz="8" w:space="0" w:color="000000"/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left="26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7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7"/>
              <w:rPr>
                <w:sz w:val="14"/>
              </w:rPr>
            </w:pPr>
            <w:r>
              <w:rPr>
                <w:sz w:val="14"/>
              </w:rPr>
              <w:t>8.800,00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7"/>
              <w:rPr>
                <w:sz w:val="14"/>
              </w:rPr>
            </w:pPr>
            <w:r>
              <w:rPr>
                <w:sz w:val="14"/>
              </w:rPr>
              <w:t>4.437,00</w:t>
            </w: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gridSpan w:val="2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50,42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87"/>
              <w:rPr>
                <w:sz w:val="14"/>
              </w:rPr>
            </w:pPr>
            <w:r>
              <w:rPr>
                <w:sz w:val="14"/>
              </w:rPr>
              <w:t>4.437,00</w:t>
            </w:r>
          </w:p>
        </w:tc>
        <w:tc>
          <w:tcPr>
            <w:tcW w:w="3360" w:type="dxa"/>
            <w:gridSpan w:val="5"/>
            <w:tcBorders>
              <w:bottom w:val="single" w:sz="8" w:space="0" w:color="000000"/>
            </w:tcBorders>
          </w:tcPr>
          <w:p w:rsidR="003D6A99" w:rsidRDefault="003F0971">
            <w:pPr>
              <w:pStyle w:val="TableParagraph"/>
              <w:tabs>
                <w:tab w:val="left" w:pos="1765"/>
                <w:tab w:val="left" w:pos="2959"/>
              </w:tabs>
              <w:spacing w:before="17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50,42</w:t>
            </w:r>
            <w:r>
              <w:rPr>
                <w:sz w:val="14"/>
              </w:rPr>
              <w:tab/>
              <w:t>4.437,00</w:t>
            </w:r>
            <w:r>
              <w:rPr>
                <w:sz w:val="14"/>
              </w:rPr>
              <w:tab/>
              <w:t>50,42</w:t>
            </w:r>
          </w:p>
        </w:tc>
        <w:tc>
          <w:tcPr>
            <w:tcW w:w="151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spacing w:before="17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D6A99">
        <w:trPr>
          <w:trHeight w:val="220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6A99" w:rsidRDefault="003F0971">
            <w:pPr>
              <w:pStyle w:val="TableParagraph"/>
              <w:spacing w:before="0" w:line="180" w:lineRule="exact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TOTAL (XI) = (IV + V + VI + VII + VIII + IX + X)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 w:rsidR="003D6A99" w:rsidRDefault="003F0971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29.983.359,00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 w:rsidR="003D6A99" w:rsidRDefault="003F0971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37.583.807,90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 w:rsidR="003D6A99" w:rsidRDefault="003F0971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25.088.631,14</w:t>
            </w:r>
          </w:p>
        </w:tc>
        <w:tc>
          <w:tcPr>
            <w:tcW w:w="456" w:type="dxa"/>
            <w:tcBorders>
              <w:top w:val="single" w:sz="8" w:space="0" w:color="000000"/>
              <w:bottom w:val="single" w:sz="8" w:space="0" w:color="000000"/>
            </w:tcBorders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D6A99" w:rsidRDefault="003F0971">
            <w:pPr>
              <w:pStyle w:val="TableParagraph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66,75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3D6A99" w:rsidRDefault="003F0971"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sz w:val="16"/>
              </w:rPr>
              <w:t>12.127.881,89</w:t>
            </w:r>
          </w:p>
        </w:tc>
        <w:tc>
          <w:tcPr>
            <w:tcW w:w="336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3D6A99" w:rsidRDefault="003F0971">
            <w:pPr>
              <w:pStyle w:val="TableParagraph"/>
              <w:tabs>
                <w:tab w:val="left" w:pos="1375"/>
                <w:tab w:val="left" w:pos="2909"/>
              </w:tabs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32,27</w:t>
            </w:r>
            <w:r>
              <w:rPr>
                <w:sz w:val="16"/>
              </w:rPr>
              <w:tab/>
              <w:t>9.886.028,74</w:t>
            </w:r>
            <w:r>
              <w:rPr>
                <w:sz w:val="16"/>
              </w:rPr>
              <w:tab/>
              <w:t>26,30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A99" w:rsidRDefault="003F0971">
            <w:pPr>
              <w:pStyle w:val="TableParagraph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12.960.749,25</w:t>
            </w:r>
          </w:p>
        </w:tc>
      </w:tr>
    </w:tbl>
    <w:p w:rsidR="003D6A99" w:rsidRDefault="003D6A99">
      <w:pPr>
        <w:rPr>
          <w:sz w:val="16"/>
        </w:rPr>
        <w:sectPr w:rsidR="003D6A99">
          <w:type w:val="continuous"/>
          <w:pgSz w:w="16840" w:h="11900" w:orient="landscape"/>
          <w:pgMar w:top="40" w:right="2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5"/>
        <w:gridCol w:w="2000"/>
        <w:gridCol w:w="2000"/>
        <w:gridCol w:w="2010"/>
      </w:tblGrid>
      <w:tr w:rsidR="003D6A99">
        <w:trPr>
          <w:trHeight w:val="400"/>
        </w:trPr>
        <w:tc>
          <w:tcPr>
            <w:tcW w:w="10035" w:type="dxa"/>
            <w:tcBorders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115"/>
              <w:ind w:left="1936" w:right="192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APURAÇÃO DO CUMPRIMENTO DO LIMITE MÍNIMO PARA APLICAÇÃO EM ASPS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3" w:line="202" w:lineRule="exact"/>
              <w:ind w:left="320" w:right="279" w:firstLine="248"/>
              <w:jc w:val="left"/>
              <w:rPr>
                <w:sz w:val="16"/>
              </w:rPr>
            </w:pPr>
            <w:r>
              <w:rPr>
                <w:sz w:val="16"/>
              </w:rPr>
              <w:t>DESPESAS EMPENHADAS (d)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14"/>
              <w:ind w:left="41" w:right="21"/>
              <w:jc w:val="center"/>
              <w:rPr>
                <w:sz w:val="16"/>
              </w:rPr>
            </w:pPr>
            <w:r>
              <w:rPr>
                <w:sz w:val="16"/>
              </w:rPr>
              <w:t>DESPESAS LIQUIDADAS</w:t>
            </w:r>
          </w:p>
          <w:p w:rsidR="003D6A99" w:rsidRDefault="003F0971">
            <w:pPr>
              <w:pStyle w:val="TableParagraph"/>
              <w:spacing w:before="18" w:line="164" w:lineRule="exact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(e)</w:t>
            </w:r>
          </w:p>
        </w:tc>
        <w:tc>
          <w:tcPr>
            <w:tcW w:w="2010" w:type="dxa"/>
            <w:tcBorders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115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DESPESAS PAGAS (f)</w:t>
            </w:r>
          </w:p>
        </w:tc>
      </w:tr>
      <w:tr w:rsidR="003D6A99">
        <w:trPr>
          <w:trHeight w:val="413"/>
        </w:trPr>
        <w:tc>
          <w:tcPr>
            <w:tcW w:w="10035" w:type="dxa"/>
            <w:tcBorders>
              <w:top w:val="single" w:sz="12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10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Total das Despesas com ASPS (XII) = (XI)</w:t>
            </w:r>
          </w:p>
        </w:tc>
        <w:tc>
          <w:tcPr>
            <w:tcW w:w="2000" w:type="dxa"/>
            <w:tcBorders>
              <w:top w:val="single" w:sz="12" w:space="0" w:color="000000"/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118"/>
              <w:ind w:right="47"/>
              <w:rPr>
                <w:sz w:val="16"/>
              </w:rPr>
            </w:pPr>
            <w:r>
              <w:rPr>
                <w:sz w:val="16"/>
              </w:rPr>
              <w:t>25.088.631,14</w:t>
            </w:r>
          </w:p>
        </w:tc>
        <w:tc>
          <w:tcPr>
            <w:tcW w:w="2000" w:type="dxa"/>
            <w:tcBorders>
              <w:top w:val="single" w:sz="12" w:space="0" w:color="000000"/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108"/>
              <w:ind w:right="47"/>
              <w:rPr>
                <w:sz w:val="16"/>
              </w:rPr>
            </w:pPr>
            <w:r>
              <w:rPr>
                <w:sz w:val="16"/>
              </w:rPr>
              <w:t>12.127.881,89</w:t>
            </w:r>
          </w:p>
        </w:tc>
        <w:tc>
          <w:tcPr>
            <w:tcW w:w="2010" w:type="dxa"/>
            <w:tcBorders>
              <w:top w:val="single" w:sz="12" w:space="0" w:color="000000"/>
              <w:left w:val="nil"/>
            </w:tcBorders>
          </w:tcPr>
          <w:p w:rsidR="003D6A99" w:rsidRDefault="003F0971">
            <w:pPr>
              <w:pStyle w:val="TableParagraph"/>
              <w:spacing w:before="108"/>
              <w:ind w:right="47"/>
              <w:rPr>
                <w:sz w:val="16"/>
              </w:rPr>
            </w:pPr>
            <w:r>
              <w:rPr>
                <w:sz w:val="16"/>
              </w:rPr>
              <w:t>9.886.028,74</w:t>
            </w:r>
          </w:p>
        </w:tc>
      </w:tr>
      <w:tr w:rsidR="003D6A99">
        <w:trPr>
          <w:trHeight w:val="420"/>
        </w:trPr>
        <w:tc>
          <w:tcPr>
            <w:tcW w:w="10035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115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(-) Restos a Pagar Inscritos Indevidamente no Exercício sem Disponibilidade Financeira (XIII)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125"/>
              <w:ind w:right="4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115"/>
              <w:ind w:right="4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010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115"/>
              <w:ind w:right="4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3D6A99">
        <w:trPr>
          <w:trHeight w:val="420"/>
        </w:trPr>
        <w:tc>
          <w:tcPr>
            <w:tcW w:w="10035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3" w:line="202" w:lineRule="exact"/>
              <w:ind w:left="95" w:right="687"/>
              <w:jc w:val="left"/>
              <w:rPr>
                <w:sz w:val="16"/>
              </w:rPr>
            </w:pPr>
            <w:r>
              <w:rPr>
                <w:sz w:val="16"/>
              </w:rPr>
              <w:t>(-) Despesas Custeadas com Recursos Vinculados à Parcela do Percentual Mínimo que não foi Aplicada em ASPS em Exercícios Anteriores (XIV)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125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115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115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D6A99">
        <w:trPr>
          <w:trHeight w:val="420"/>
        </w:trPr>
        <w:tc>
          <w:tcPr>
            <w:tcW w:w="10035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115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(-) Despesas Custeadas com Disponibilidade de Caixa Vinculada aos Restos a Pagar Cancelados (XV)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125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115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115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D6A99">
        <w:trPr>
          <w:trHeight w:val="420"/>
        </w:trPr>
        <w:tc>
          <w:tcPr>
            <w:tcW w:w="10035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115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(=) VALOR APLICADO EM ASPS (XVI) = (XII - XIII - XIV - XV)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125"/>
              <w:ind w:right="47"/>
              <w:rPr>
                <w:sz w:val="16"/>
              </w:rPr>
            </w:pPr>
            <w:r>
              <w:rPr>
                <w:sz w:val="16"/>
              </w:rPr>
              <w:t>25.088.631,14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115"/>
              <w:ind w:right="47"/>
              <w:rPr>
                <w:sz w:val="16"/>
              </w:rPr>
            </w:pPr>
            <w:r>
              <w:rPr>
                <w:sz w:val="16"/>
              </w:rPr>
              <w:t>12.127.881,89</w:t>
            </w:r>
          </w:p>
        </w:tc>
        <w:tc>
          <w:tcPr>
            <w:tcW w:w="2010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115"/>
              <w:ind w:right="47"/>
              <w:rPr>
                <w:sz w:val="16"/>
              </w:rPr>
            </w:pPr>
            <w:r>
              <w:rPr>
                <w:sz w:val="16"/>
              </w:rPr>
              <w:t>9.886.028,74</w:t>
            </w:r>
          </w:p>
        </w:tc>
      </w:tr>
      <w:tr w:rsidR="003D6A99">
        <w:trPr>
          <w:trHeight w:val="420"/>
        </w:trPr>
        <w:tc>
          <w:tcPr>
            <w:tcW w:w="10035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115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Despesa Mínima a ser Aplicada em ASPS (XVII) = (III) x 15% (LC 141/2012)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115"/>
              <w:ind w:right="47"/>
              <w:rPr>
                <w:sz w:val="16"/>
              </w:rPr>
            </w:pPr>
            <w:r>
              <w:rPr>
                <w:sz w:val="16"/>
              </w:rPr>
              <w:t>9.119.148,49</w:t>
            </w:r>
          </w:p>
        </w:tc>
      </w:tr>
      <w:tr w:rsidR="003D6A99">
        <w:trPr>
          <w:trHeight w:val="420"/>
        </w:trPr>
        <w:tc>
          <w:tcPr>
            <w:tcW w:w="10035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115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Despesa Mínima a ser Aplicada em ASPS (XVII) = (III) x % (Lei Orgânica Municipal)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D6A9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115"/>
              <w:ind w:right="4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3D6A99">
        <w:trPr>
          <w:trHeight w:val="420"/>
        </w:trPr>
        <w:tc>
          <w:tcPr>
            <w:tcW w:w="10035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115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Diferença entre o Valor Aplicado e a Despesa Mínima a ser Aplicada (XVIII) = (XVI (d ou e) - XVII)¹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125"/>
              <w:ind w:right="47"/>
              <w:rPr>
                <w:sz w:val="16"/>
              </w:rPr>
            </w:pPr>
            <w:r>
              <w:rPr>
                <w:sz w:val="16"/>
              </w:rPr>
              <w:t>15.969.482,65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115"/>
              <w:ind w:right="47"/>
              <w:rPr>
                <w:sz w:val="16"/>
              </w:rPr>
            </w:pPr>
            <w:r>
              <w:rPr>
                <w:sz w:val="16"/>
              </w:rPr>
              <w:t>3.008.733,40</w:t>
            </w:r>
          </w:p>
        </w:tc>
        <w:tc>
          <w:tcPr>
            <w:tcW w:w="2010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115"/>
              <w:ind w:right="47"/>
              <w:rPr>
                <w:sz w:val="16"/>
              </w:rPr>
            </w:pPr>
            <w:r>
              <w:rPr>
                <w:sz w:val="16"/>
              </w:rPr>
              <w:t>766.880,25</w:t>
            </w:r>
          </w:p>
        </w:tc>
      </w:tr>
      <w:tr w:rsidR="003D6A99">
        <w:trPr>
          <w:trHeight w:val="420"/>
        </w:trPr>
        <w:tc>
          <w:tcPr>
            <w:tcW w:w="10035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115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Limite não Cumprido (XIX) = (XVIII) (Quando valor for inferior a zero)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125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115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115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D6A99">
        <w:trPr>
          <w:trHeight w:val="420"/>
        </w:trPr>
        <w:tc>
          <w:tcPr>
            <w:tcW w:w="10035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14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PERCENTUAL DA RECEITA DE IMPOSTOS E TRANSFERÊNCIAS CONSTITUCIONAIS E LEGAIS APLICADO EM ASPS (XVI / III)</w:t>
            </w:r>
          </w:p>
          <w:p w:rsidR="003D6A99" w:rsidRDefault="003F0971">
            <w:pPr>
              <w:pStyle w:val="TableParagraph"/>
              <w:spacing w:before="1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*100 (mínimo de 15% conforme LC n° 141/2012 ou % da Lei Orgânica Municipal)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125"/>
              <w:ind w:right="48"/>
              <w:rPr>
                <w:sz w:val="16"/>
              </w:rPr>
            </w:pPr>
            <w:r>
              <w:rPr>
                <w:sz w:val="16"/>
              </w:rPr>
              <w:t>41,27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115"/>
              <w:ind w:right="48"/>
              <w:rPr>
                <w:sz w:val="16"/>
              </w:rPr>
            </w:pPr>
            <w:r>
              <w:rPr>
                <w:sz w:val="16"/>
              </w:rPr>
              <w:t>19,95</w:t>
            </w:r>
          </w:p>
        </w:tc>
        <w:tc>
          <w:tcPr>
            <w:tcW w:w="2010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115"/>
              <w:ind w:right="48"/>
              <w:rPr>
                <w:sz w:val="16"/>
              </w:rPr>
            </w:pPr>
            <w:r>
              <w:rPr>
                <w:sz w:val="16"/>
              </w:rPr>
              <w:t>16,26</w:t>
            </w:r>
          </w:p>
        </w:tc>
      </w:tr>
    </w:tbl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spacing w:before="8"/>
        <w:rPr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0"/>
        <w:gridCol w:w="1820"/>
        <w:gridCol w:w="1700"/>
        <w:gridCol w:w="1700"/>
        <w:gridCol w:w="1700"/>
        <w:gridCol w:w="1830"/>
      </w:tblGrid>
      <w:tr w:rsidR="003D6A99">
        <w:trPr>
          <w:trHeight w:val="235"/>
        </w:trPr>
        <w:tc>
          <w:tcPr>
            <w:tcW w:w="7300" w:type="dxa"/>
            <w:vMerge w:val="restart"/>
            <w:tcBorders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94" w:line="261" w:lineRule="auto"/>
              <w:ind w:left="342" w:right="320"/>
              <w:jc w:val="center"/>
              <w:rPr>
                <w:sz w:val="16"/>
              </w:rPr>
            </w:pPr>
            <w:r>
              <w:rPr>
                <w:sz w:val="16"/>
              </w:rPr>
              <w:t>CONTROLE DO VALOR REFERENTE AO PERCENTUAL MÍNIMO NÃO CUMPRIDO EM EXERCÍCIOS ANTERIORES PARA FINS DE APLICAÇÃO DOS RECURSOS VINCULADOS CONFORME ARTIGOS 25 E 26 DA LC 141/2012</w:t>
            </w:r>
          </w:p>
        </w:tc>
        <w:tc>
          <w:tcPr>
            <w:tcW w:w="8750" w:type="dxa"/>
            <w:gridSpan w:val="5"/>
          </w:tcPr>
          <w:p w:rsidR="003D6A99" w:rsidRDefault="003F0971">
            <w:pPr>
              <w:pStyle w:val="TableParagraph"/>
              <w:spacing w:before="35" w:line="180" w:lineRule="exact"/>
              <w:ind w:left="3438" w:right="3429"/>
              <w:jc w:val="center"/>
              <w:rPr>
                <w:sz w:val="16"/>
              </w:rPr>
            </w:pPr>
            <w:r>
              <w:rPr>
                <w:sz w:val="16"/>
              </w:rPr>
              <w:t>LIMITE NÃO CUMPRIDO</w:t>
            </w:r>
          </w:p>
        </w:tc>
      </w:tr>
      <w:tr w:rsidR="003D6A99">
        <w:trPr>
          <w:trHeight w:val="230"/>
        </w:trPr>
        <w:tc>
          <w:tcPr>
            <w:tcW w:w="7300" w:type="dxa"/>
            <w:vMerge/>
            <w:tcBorders>
              <w:top w:val="nil"/>
              <w:bottom w:val="single" w:sz="12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 w:val="restart"/>
            <w:tcBorders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59" w:line="261" w:lineRule="auto"/>
              <w:ind w:left="114" w:right="74" w:firstLine="653"/>
              <w:jc w:val="left"/>
              <w:rPr>
                <w:sz w:val="16"/>
              </w:rPr>
            </w:pPr>
            <w:r>
              <w:rPr>
                <w:sz w:val="16"/>
              </w:rPr>
              <w:t>Saldo Inicial (no exercicio atual) (g)</w:t>
            </w:r>
          </w:p>
        </w:tc>
        <w:tc>
          <w:tcPr>
            <w:tcW w:w="5100" w:type="dxa"/>
            <w:gridSpan w:val="3"/>
          </w:tcPr>
          <w:p w:rsidR="003D6A99" w:rsidRDefault="003F0971">
            <w:pPr>
              <w:pStyle w:val="TableParagraph"/>
              <w:spacing w:before="30" w:line="180" w:lineRule="exact"/>
              <w:ind w:left="807"/>
              <w:jc w:val="left"/>
              <w:rPr>
                <w:sz w:val="16"/>
              </w:rPr>
            </w:pPr>
            <w:r>
              <w:rPr>
                <w:sz w:val="16"/>
              </w:rPr>
              <w:t>Despesas Custeadas no Exercício de Referência</w:t>
            </w:r>
          </w:p>
        </w:tc>
        <w:tc>
          <w:tcPr>
            <w:tcW w:w="1830" w:type="dxa"/>
            <w:vMerge w:val="restart"/>
            <w:tcBorders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59" w:line="261" w:lineRule="auto"/>
              <w:ind w:left="265" w:firstLine="466"/>
              <w:jc w:val="left"/>
              <w:rPr>
                <w:sz w:val="16"/>
              </w:rPr>
            </w:pPr>
            <w:r>
              <w:rPr>
                <w:sz w:val="16"/>
              </w:rPr>
              <w:t>Saldo Final (não aplicado) (k)</w:t>
            </w:r>
          </w:p>
        </w:tc>
      </w:tr>
      <w:tr w:rsidR="003D6A99">
        <w:trPr>
          <w:trHeight w:val="235"/>
        </w:trPr>
        <w:tc>
          <w:tcPr>
            <w:tcW w:w="7300" w:type="dxa"/>
            <w:vMerge/>
            <w:tcBorders>
              <w:top w:val="nil"/>
              <w:bottom w:val="single" w:sz="12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bottom w:val="single" w:sz="12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30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Empenhadas (h)</w:t>
            </w:r>
          </w:p>
        </w:tc>
        <w:tc>
          <w:tcPr>
            <w:tcW w:w="1700" w:type="dxa"/>
            <w:tcBorders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3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Liquidadas (i)</w:t>
            </w:r>
          </w:p>
        </w:tc>
        <w:tc>
          <w:tcPr>
            <w:tcW w:w="1700" w:type="dxa"/>
            <w:tcBorders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30"/>
              <w:ind w:left="530"/>
              <w:jc w:val="left"/>
              <w:rPr>
                <w:sz w:val="16"/>
              </w:rPr>
            </w:pPr>
            <w:r>
              <w:rPr>
                <w:sz w:val="16"/>
              </w:rPr>
              <w:t>Pagas (j)</w:t>
            </w:r>
          </w:p>
        </w:tc>
        <w:tc>
          <w:tcPr>
            <w:tcW w:w="1830" w:type="dxa"/>
            <w:vMerge/>
            <w:tcBorders>
              <w:top w:val="nil"/>
              <w:bottom w:val="single" w:sz="12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</w:tr>
      <w:tr w:rsidR="003D6A99">
        <w:trPr>
          <w:trHeight w:val="197"/>
        </w:trPr>
        <w:tc>
          <w:tcPr>
            <w:tcW w:w="7300" w:type="dxa"/>
            <w:tcBorders>
              <w:top w:val="single" w:sz="12" w:space="0" w:color="000000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0" w:line="17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Diferença de limite não cumprido em 2019</w:t>
            </w:r>
          </w:p>
        </w:tc>
        <w:tc>
          <w:tcPr>
            <w:tcW w:w="1820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0" w:line="178" w:lineRule="exact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line="162" w:lineRule="exact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0" w:line="178" w:lineRule="exact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0" w:line="178" w:lineRule="exact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3D6A99" w:rsidRDefault="003F0971">
            <w:pPr>
              <w:pStyle w:val="TableParagraph"/>
              <w:spacing w:before="0" w:line="178" w:lineRule="exact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D6A99">
        <w:trPr>
          <w:trHeight w:val="195"/>
        </w:trPr>
        <w:tc>
          <w:tcPr>
            <w:tcW w:w="7300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0" w:line="175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Diferença de limite não cumprido em 2018</w:t>
            </w:r>
          </w:p>
        </w:tc>
        <w:tc>
          <w:tcPr>
            <w:tcW w:w="18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0" w:line="175" w:lineRule="exact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13" w:line="162" w:lineRule="exact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0" w:line="175" w:lineRule="exact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0" w:line="175" w:lineRule="exact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3D6A99" w:rsidRDefault="003F0971">
            <w:pPr>
              <w:pStyle w:val="TableParagraph"/>
              <w:spacing w:before="0" w:line="175" w:lineRule="exact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D6A99">
        <w:trPr>
          <w:trHeight w:val="195"/>
        </w:trPr>
        <w:tc>
          <w:tcPr>
            <w:tcW w:w="7300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0" w:line="175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Diferença de limite não cumprido em exercícios anteriores</w:t>
            </w:r>
          </w:p>
        </w:tc>
        <w:tc>
          <w:tcPr>
            <w:tcW w:w="18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0" w:line="175" w:lineRule="exact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13" w:line="162" w:lineRule="exact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0" w:line="175" w:lineRule="exact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0" w:line="175" w:lineRule="exact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3D6A99" w:rsidRDefault="003F0971">
            <w:pPr>
              <w:pStyle w:val="TableParagraph"/>
              <w:spacing w:before="0" w:line="175" w:lineRule="exact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D6A99">
        <w:trPr>
          <w:trHeight w:val="197"/>
        </w:trPr>
        <w:tc>
          <w:tcPr>
            <w:tcW w:w="7300" w:type="dxa"/>
            <w:tcBorders>
              <w:top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0" w:line="177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TOTAL DA DIFERENÇA DE LIMITE NÃO CUMPRIDO EM EXERCÍCIOS ANTERIORES (XX)</w:t>
            </w:r>
          </w:p>
        </w:tc>
        <w:tc>
          <w:tcPr>
            <w:tcW w:w="1820" w:type="dxa"/>
            <w:tcBorders>
              <w:top w:val="single" w:sz="18" w:space="0" w:color="000000"/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0" w:line="177" w:lineRule="exact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single" w:sz="18" w:space="0" w:color="000000"/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13" w:line="164" w:lineRule="exact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single" w:sz="18" w:space="0" w:color="000000"/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0" w:line="177" w:lineRule="exact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single" w:sz="18" w:space="0" w:color="000000"/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0" w:line="177" w:lineRule="exact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8" w:space="0" w:color="000000"/>
              <w:left w:val="nil"/>
            </w:tcBorders>
          </w:tcPr>
          <w:p w:rsidR="003D6A99" w:rsidRDefault="003F0971">
            <w:pPr>
              <w:pStyle w:val="TableParagraph"/>
              <w:spacing w:before="0" w:line="177" w:lineRule="exact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3D6A99" w:rsidRDefault="003D6A99">
      <w:pPr>
        <w:spacing w:line="177" w:lineRule="exact"/>
        <w:rPr>
          <w:sz w:val="16"/>
        </w:rPr>
        <w:sectPr w:rsidR="003D6A99">
          <w:pgSz w:w="16840" w:h="11900" w:orient="landscape"/>
          <w:pgMar w:top="20" w:right="2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380"/>
        <w:gridCol w:w="1380"/>
        <w:gridCol w:w="1400"/>
        <w:gridCol w:w="1340"/>
        <w:gridCol w:w="1540"/>
        <w:gridCol w:w="1420"/>
        <w:gridCol w:w="1300"/>
        <w:gridCol w:w="1300"/>
        <w:gridCol w:w="1300"/>
        <w:gridCol w:w="1470"/>
      </w:tblGrid>
      <w:tr w:rsidR="003D6A99">
        <w:trPr>
          <w:trHeight w:val="260"/>
        </w:trPr>
        <w:tc>
          <w:tcPr>
            <w:tcW w:w="16050" w:type="dxa"/>
            <w:gridSpan w:val="11"/>
          </w:tcPr>
          <w:p w:rsidR="003D6A99" w:rsidRDefault="003F0971">
            <w:pPr>
              <w:pStyle w:val="TableParagraph"/>
              <w:spacing w:before="45"/>
              <w:ind w:left="6688" w:right="667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EXECUÇÃO DE RESTOS A PAGAR</w:t>
            </w:r>
          </w:p>
        </w:tc>
      </w:tr>
      <w:tr w:rsidR="003D6A99">
        <w:trPr>
          <w:trHeight w:val="1220"/>
        </w:trPr>
        <w:tc>
          <w:tcPr>
            <w:tcW w:w="2220" w:type="dxa"/>
          </w:tcPr>
          <w:p w:rsidR="003D6A99" w:rsidRDefault="003D6A99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D6A99" w:rsidRDefault="003D6A99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D6A99" w:rsidRDefault="003F0971">
            <w:pPr>
              <w:pStyle w:val="TableParagraph"/>
              <w:spacing w:before="111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EXERCÍCIO DO EMPENHO²</w:t>
            </w:r>
          </w:p>
        </w:tc>
        <w:tc>
          <w:tcPr>
            <w:tcW w:w="1380" w:type="dxa"/>
          </w:tcPr>
          <w:p w:rsidR="003D6A99" w:rsidRDefault="003D6A99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D6A99" w:rsidRDefault="003F0971">
            <w:pPr>
              <w:pStyle w:val="TableParagraph"/>
              <w:spacing w:before="117" w:line="261" w:lineRule="auto"/>
              <w:ind w:left="58" w:right="-1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Valor Mínimo </w:t>
            </w:r>
            <w:r>
              <w:rPr>
                <w:spacing w:val="-3"/>
                <w:sz w:val="16"/>
              </w:rPr>
              <w:t xml:space="preserve">para </w:t>
            </w:r>
            <w:r>
              <w:rPr>
                <w:sz w:val="16"/>
              </w:rPr>
              <w:t>aplicação em ASPS (l)</w:t>
            </w:r>
          </w:p>
        </w:tc>
        <w:tc>
          <w:tcPr>
            <w:tcW w:w="1380" w:type="dxa"/>
          </w:tcPr>
          <w:p w:rsidR="003D6A99" w:rsidRDefault="003D6A99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D6A99" w:rsidRDefault="003F0971">
            <w:pPr>
              <w:pStyle w:val="TableParagraph"/>
              <w:spacing w:before="117" w:line="261" w:lineRule="auto"/>
              <w:ind w:left="22" w:right="1" w:firstLine="44"/>
              <w:jc w:val="center"/>
              <w:rPr>
                <w:sz w:val="16"/>
              </w:rPr>
            </w:pPr>
            <w:r>
              <w:rPr>
                <w:sz w:val="16"/>
              </w:rPr>
              <w:t>Valor aplicado em ASPS no exercício (m)</w:t>
            </w:r>
          </w:p>
        </w:tc>
        <w:tc>
          <w:tcPr>
            <w:tcW w:w="1400" w:type="dxa"/>
          </w:tcPr>
          <w:p w:rsidR="003D6A99" w:rsidRDefault="003F0971">
            <w:pPr>
              <w:pStyle w:val="TableParagraph"/>
              <w:spacing w:before="123" w:line="261" w:lineRule="auto"/>
              <w:ind w:left="84" w:right="62"/>
              <w:jc w:val="center"/>
              <w:rPr>
                <w:sz w:val="16"/>
              </w:rPr>
            </w:pPr>
            <w:r>
              <w:rPr>
                <w:sz w:val="16"/>
              </w:rPr>
              <w:t>Valor aplicado além do limite mínimo (n) = (m - l), se &lt; 0, então</w:t>
            </w:r>
          </w:p>
          <w:p w:rsidR="003D6A99" w:rsidRDefault="003F0971">
            <w:pPr>
              <w:pStyle w:val="TableParagraph"/>
              <w:spacing w:before="2"/>
              <w:ind w:left="466"/>
              <w:jc w:val="left"/>
              <w:rPr>
                <w:sz w:val="16"/>
              </w:rPr>
            </w:pPr>
            <w:r>
              <w:rPr>
                <w:sz w:val="16"/>
              </w:rPr>
              <w:t>(n) = 0</w:t>
            </w:r>
          </w:p>
        </w:tc>
        <w:tc>
          <w:tcPr>
            <w:tcW w:w="1340" w:type="dxa"/>
          </w:tcPr>
          <w:p w:rsidR="003D6A99" w:rsidRDefault="003D6A99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D6A99" w:rsidRDefault="003F0971">
            <w:pPr>
              <w:pStyle w:val="TableParagraph"/>
              <w:spacing w:before="117" w:line="261" w:lineRule="auto"/>
              <w:ind w:left="105" w:right="38"/>
              <w:jc w:val="center"/>
              <w:rPr>
                <w:sz w:val="16"/>
              </w:rPr>
            </w:pPr>
            <w:r>
              <w:rPr>
                <w:sz w:val="16"/>
              </w:rPr>
              <w:t>Total inscrito em RP no exercício (o)</w:t>
            </w:r>
          </w:p>
        </w:tc>
        <w:tc>
          <w:tcPr>
            <w:tcW w:w="1540" w:type="dxa"/>
          </w:tcPr>
          <w:p w:rsidR="003D6A99" w:rsidRDefault="003F0971">
            <w:pPr>
              <w:pStyle w:val="TableParagraph"/>
              <w:spacing w:before="10" w:line="202" w:lineRule="exact"/>
              <w:ind w:left="133" w:right="111" w:hanging="1"/>
              <w:jc w:val="center"/>
              <w:rPr>
                <w:sz w:val="16"/>
              </w:rPr>
            </w:pPr>
            <w:r>
              <w:rPr>
                <w:sz w:val="16"/>
              </w:rPr>
              <w:t>RPNP Inscritos Indevidamente no Exercício s/ disponibilidade financeira p = (XIIId)</w:t>
            </w:r>
          </w:p>
        </w:tc>
        <w:tc>
          <w:tcPr>
            <w:tcW w:w="1420" w:type="dxa"/>
          </w:tcPr>
          <w:p w:rsidR="003D6A99" w:rsidRDefault="003F0971">
            <w:pPr>
              <w:pStyle w:val="TableParagraph"/>
              <w:spacing w:before="123" w:line="261" w:lineRule="auto"/>
              <w:ind w:left="103" w:right="80" w:firstLine="11"/>
              <w:jc w:val="both"/>
              <w:rPr>
                <w:sz w:val="16"/>
              </w:rPr>
            </w:pPr>
            <w:r>
              <w:rPr>
                <w:sz w:val="16"/>
              </w:rPr>
              <w:t>Valor inscrito em RP considerado no Limite (q) =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(o</w:t>
            </w:r>
          </w:p>
          <w:p w:rsidR="003D6A99" w:rsidRDefault="003F0971">
            <w:pPr>
              <w:pStyle w:val="TableParagraph"/>
              <w:spacing w:before="2"/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- n) se &lt; 0, então</w:t>
            </w:r>
          </w:p>
          <w:p w:rsidR="003D6A99" w:rsidRDefault="003F0971">
            <w:pPr>
              <w:pStyle w:val="TableParagraph"/>
              <w:spacing w:before="17"/>
              <w:ind w:left="423"/>
              <w:jc w:val="both"/>
              <w:rPr>
                <w:sz w:val="16"/>
              </w:rPr>
            </w:pPr>
            <w:r>
              <w:rPr>
                <w:sz w:val="16"/>
              </w:rPr>
              <w:t>(p) = (o)</w:t>
            </w:r>
          </w:p>
        </w:tc>
        <w:tc>
          <w:tcPr>
            <w:tcW w:w="1300" w:type="dxa"/>
          </w:tcPr>
          <w:p w:rsidR="003D6A99" w:rsidRDefault="003D6A99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D6A99" w:rsidRDefault="003D6A99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3D6A99" w:rsidRDefault="003F0971">
            <w:pPr>
              <w:pStyle w:val="TableParagraph"/>
              <w:spacing w:before="0" w:line="261" w:lineRule="auto"/>
              <w:ind w:left="330" w:right="188" w:hanging="103"/>
              <w:jc w:val="left"/>
              <w:rPr>
                <w:sz w:val="16"/>
              </w:rPr>
            </w:pPr>
            <w:r>
              <w:rPr>
                <w:sz w:val="16"/>
              </w:rPr>
              <w:t>Total de RP pagos (r)</w:t>
            </w:r>
          </w:p>
        </w:tc>
        <w:tc>
          <w:tcPr>
            <w:tcW w:w="1300" w:type="dxa"/>
          </w:tcPr>
          <w:p w:rsidR="003D6A99" w:rsidRDefault="003D6A99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D6A99" w:rsidRDefault="003D6A99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3D6A99" w:rsidRDefault="003F0971">
            <w:pPr>
              <w:pStyle w:val="TableParagraph"/>
              <w:spacing w:before="0" w:line="261" w:lineRule="auto"/>
              <w:ind w:left="445" w:right="121" w:hanging="285"/>
              <w:jc w:val="left"/>
              <w:rPr>
                <w:sz w:val="16"/>
              </w:rPr>
            </w:pPr>
            <w:r>
              <w:rPr>
                <w:sz w:val="16"/>
              </w:rPr>
              <w:t>Total de RP a pagar</w:t>
            </w:r>
          </w:p>
        </w:tc>
        <w:tc>
          <w:tcPr>
            <w:tcW w:w="1300" w:type="dxa"/>
          </w:tcPr>
          <w:p w:rsidR="003D6A99" w:rsidRDefault="003D6A99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D6A99" w:rsidRDefault="003F0971">
            <w:pPr>
              <w:pStyle w:val="TableParagraph"/>
              <w:spacing w:before="117" w:line="261" w:lineRule="auto"/>
              <w:ind w:left="134" w:right="111" w:hanging="1"/>
              <w:jc w:val="center"/>
              <w:rPr>
                <w:sz w:val="16"/>
              </w:rPr>
            </w:pPr>
            <w:r>
              <w:rPr>
                <w:sz w:val="16"/>
              </w:rPr>
              <w:t>Total de RP cancelados ou prescritos (q)</w:t>
            </w:r>
          </w:p>
        </w:tc>
        <w:tc>
          <w:tcPr>
            <w:tcW w:w="1470" w:type="dxa"/>
          </w:tcPr>
          <w:p w:rsidR="003D6A99" w:rsidRDefault="003F0971">
            <w:pPr>
              <w:pStyle w:val="TableParagraph"/>
              <w:spacing w:before="10" w:line="202" w:lineRule="exact"/>
              <w:ind w:left="169" w:right="157"/>
              <w:jc w:val="center"/>
              <w:rPr>
                <w:sz w:val="16"/>
              </w:rPr>
            </w:pPr>
            <w:r>
              <w:rPr>
                <w:sz w:val="16"/>
              </w:rPr>
              <w:t>Diferença entre valor aplicado além do limite e total RP cancelados (r)= (n-q)</w:t>
            </w:r>
          </w:p>
        </w:tc>
      </w:tr>
      <w:tr w:rsidR="003D6A99">
        <w:trPr>
          <w:trHeight w:val="228"/>
        </w:trPr>
        <w:tc>
          <w:tcPr>
            <w:tcW w:w="2220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2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Empenhos de 2020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24"/>
              <w:ind w:right="47"/>
              <w:rPr>
                <w:sz w:val="16"/>
              </w:rPr>
            </w:pPr>
            <w:r>
              <w:rPr>
                <w:sz w:val="16"/>
              </w:rPr>
              <w:t>9.119.148,49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24"/>
              <w:ind w:right="47"/>
              <w:rPr>
                <w:sz w:val="16"/>
              </w:rPr>
            </w:pPr>
            <w:r>
              <w:rPr>
                <w:sz w:val="16"/>
              </w:rPr>
              <w:t>12.127.881,89</w:t>
            </w: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24"/>
              <w:ind w:right="47"/>
              <w:rPr>
                <w:sz w:val="16"/>
              </w:rPr>
            </w:pPr>
            <w:r>
              <w:rPr>
                <w:sz w:val="16"/>
              </w:rPr>
              <w:t>3.008.733,40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24"/>
              <w:ind w:right="4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24"/>
              <w:ind w:right="4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24"/>
              <w:ind w:right="4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24"/>
              <w:ind w:right="4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24"/>
              <w:ind w:right="4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24"/>
              <w:ind w:right="4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70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24"/>
              <w:ind w:right="4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3D6A99">
        <w:trPr>
          <w:trHeight w:val="240"/>
        </w:trPr>
        <w:tc>
          <w:tcPr>
            <w:tcW w:w="2220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Empenhos de 2019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24.074.527,65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30.344.767,78</w:t>
            </w: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6.270.240,13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1.773.741,14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1.691.225,27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82.515,87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0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6.270.240,13</w:t>
            </w:r>
          </w:p>
        </w:tc>
      </w:tr>
      <w:tr w:rsidR="003D6A99">
        <w:trPr>
          <w:trHeight w:val="240"/>
        </w:trPr>
        <w:tc>
          <w:tcPr>
            <w:tcW w:w="2220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Empenhos de 2018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22.012.513,17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25.098.763,30</w:t>
            </w: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3.086.250,13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0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3.086.250,13</w:t>
            </w:r>
          </w:p>
        </w:tc>
      </w:tr>
      <w:tr w:rsidR="003D6A99">
        <w:trPr>
          <w:trHeight w:val="240"/>
        </w:trPr>
        <w:tc>
          <w:tcPr>
            <w:tcW w:w="2220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Empenhos de 2017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19.769.006,83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24.126.954,99</w:t>
            </w: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4.357.948,16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0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4.357.948,16</w:t>
            </w:r>
          </w:p>
        </w:tc>
      </w:tr>
      <w:tr w:rsidR="003D6A99">
        <w:trPr>
          <w:trHeight w:val="240"/>
        </w:trPr>
        <w:tc>
          <w:tcPr>
            <w:tcW w:w="2220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Empenhos de 2016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18.605.592,23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22.603.967,86</w:t>
            </w: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3.998.375,63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0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3.998.375,63</w:t>
            </w:r>
          </w:p>
        </w:tc>
      </w:tr>
      <w:tr w:rsidR="003D6A99">
        <w:trPr>
          <w:trHeight w:val="240"/>
        </w:trPr>
        <w:tc>
          <w:tcPr>
            <w:tcW w:w="2220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Empenhos de 2015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17.002.604,49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20.449.281,81</w:t>
            </w: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3.446.677,32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0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3.446.677,32</w:t>
            </w:r>
          </w:p>
        </w:tc>
      </w:tr>
      <w:tr w:rsidR="003D6A99">
        <w:trPr>
          <w:trHeight w:val="240"/>
        </w:trPr>
        <w:tc>
          <w:tcPr>
            <w:tcW w:w="2220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Empenhos de 2014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16.634.479,46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19.145.076,53</w:t>
            </w: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2.510.597,07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0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2.510.597,07</w:t>
            </w:r>
          </w:p>
        </w:tc>
      </w:tr>
      <w:tr w:rsidR="003D6A99">
        <w:trPr>
          <w:trHeight w:val="240"/>
        </w:trPr>
        <w:tc>
          <w:tcPr>
            <w:tcW w:w="2220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Empenhos de 2013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15.970.043,84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22.975.892,70</w:t>
            </w: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7.005.848,86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0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7.005.848,86</w:t>
            </w:r>
          </w:p>
        </w:tc>
      </w:tr>
    </w:tbl>
    <w:p w:rsidR="003D6A99" w:rsidRDefault="003F0971">
      <w:pPr>
        <w:pStyle w:val="Corpodetexto"/>
        <w:spacing w:before="10"/>
        <w:rPr>
          <w:sz w:val="2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234950</wp:posOffset>
                </wp:positionV>
                <wp:extent cx="10198100" cy="342900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0" cy="342900"/>
                          <a:chOff x="400" y="370"/>
                          <a:chExt cx="16060" cy="540"/>
                        </a:xfrm>
                      </wpg:grpSpPr>
                      <wps:wsp>
                        <wps:cNvPr id="11" name="AutoShape 14"/>
                        <wps:cNvSpPr>
                          <a:spLocks/>
                        </wps:cNvSpPr>
                        <wps:spPr bwMode="auto">
                          <a:xfrm>
                            <a:off x="400" y="370"/>
                            <a:ext cx="16050" cy="540"/>
                          </a:xfrm>
                          <a:custGeom>
                            <a:avLst/>
                            <a:gdLst>
                              <a:gd name="T0" fmla="+- 0 400 400"/>
                              <a:gd name="T1" fmla="*/ T0 w 16050"/>
                              <a:gd name="T2" fmla="+- 0 380 370"/>
                              <a:gd name="T3" fmla="*/ 380 h 540"/>
                              <a:gd name="T4" fmla="+- 0 16440 400"/>
                              <a:gd name="T5" fmla="*/ T4 w 16050"/>
                              <a:gd name="T6" fmla="+- 0 380 370"/>
                              <a:gd name="T7" fmla="*/ 380 h 540"/>
                              <a:gd name="T8" fmla="+- 0 16450 400"/>
                              <a:gd name="T9" fmla="*/ T8 w 16050"/>
                              <a:gd name="T10" fmla="+- 0 370 370"/>
                              <a:gd name="T11" fmla="*/ 370 h 540"/>
                              <a:gd name="T12" fmla="+- 0 16450 400"/>
                              <a:gd name="T13" fmla="*/ T12 w 16050"/>
                              <a:gd name="T14" fmla="+- 0 910 370"/>
                              <a:gd name="T15" fmla="*/ 910 h 540"/>
                              <a:gd name="T16" fmla="+- 0 410 400"/>
                              <a:gd name="T17" fmla="*/ T16 w 16050"/>
                              <a:gd name="T18" fmla="+- 0 370 370"/>
                              <a:gd name="T19" fmla="*/ 370 h 540"/>
                              <a:gd name="T20" fmla="+- 0 410 400"/>
                              <a:gd name="T21" fmla="*/ T20 w 16050"/>
                              <a:gd name="T22" fmla="+- 0 910 370"/>
                              <a:gd name="T23" fmla="*/ 910 h 540"/>
                              <a:gd name="T24" fmla="+- 0 400 400"/>
                              <a:gd name="T25" fmla="*/ T24 w 16050"/>
                              <a:gd name="T26" fmla="+- 0 900 370"/>
                              <a:gd name="T27" fmla="*/ 900 h 540"/>
                              <a:gd name="T28" fmla="+- 0 16440 400"/>
                              <a:gd name="T29" fmla="*/ T28 w 16050"/>
                              <a:gd name="T30" fmla="+- 0 900 370"/>
                              <a:gd name="T31" fmla="*/ 90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50" h="540">
                                <a:moveTo>
                                  <a:pt x="0" y="10"/>
                                </a:moveTo>
                                <a:lnTo>
                                  <a:pt x="16040" y="10"/>
                                </a:lnTo>
                                <a:moveTo>
                                  <a:pt x="16050" y="0"/>
                                </a:moveTo>
                                <a:lnTo>
                                  <a:pt x="16050" y="54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6040" y="5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411"/>
                            <a:ext cx="1392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A99" w:rsidRDefault="003F0971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TOTAL DOS RESTOS A PAGAR CANCELADOS OU PRESCRITOS ATÉ O FINAL DO EXERCÍCIO ATUAL QUE AFETARAM O CUMPRIMENTO DO LIMITE (XXI) (soma dos saldos negativos da</w:t>
                              </w:r>
                            </w:p>
                            <w:p w:rsidR="003D6A99" w:rsidRDefault="003F0971">
                              <w:pPr>
                                <w:spacing w:before="1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coluna 'r')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068" y="560"/>
                            <a:ext cx="33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A99" w:rsidRDefault="003F0971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margin-left:20pt;margin-top:18.5pt;width:803pt;height:27pt;z-index:-15727104;mso-wrap-distance-left:0;mso-wrap-distance-right:0;mso-position-horizontal-relative:page;mso-position-vertical-relative:text" coordorigin="400,370" coordsize="16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">
                <v:shape id="AutoShape 14" o:spid="_x0000_s1028" style="position:absolute;left:400;top:370;width:16050;height:540;visibility:visible;mso-wrap-style:square;v-text-anchor:top" coordsize="1605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Ew8EA&#10;AADbAAAADwAAAGRycy9kb3ducmV2LnhtbERPTWvCQBC9C/0PyxS86UbRItFVSmhBRKGmCh6H7JgE&#10;s7Npdo3x37uC0Ns83ucsVp2pREuNKy0rGA0jEMSZ1SXnCg6/34MZCOeRNVaWScGdHKyWb70Fxtre&#10;eE9t6nMRQtjFqKDwvo6ldFlBBt3Q1sSBO9vGoA+wyaVu8BbCTSXHUfQhDZYcGgqsKSkou6RXo2Az&#10;nmFStX/bZPd1RPyZTtL9+qRU/737nIPw1Pl/8cu91mH+CJ6/h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xxMPBAAAA2wAAAA8AAAAAAAAAAAAAAAAAmAIAAGRycy9kb3du&#10;cmV2LnhtbFBLBQYAAAAABAAEAPUAAACGAwAAAAA=&#10;" path="m,10r16040,m16050,r,540m10,r,540m,530r16040,e" filled="f" strokeweight="1pt">
                  <v:path arrowok="t" o:connecttype="custom" o:connectlocs="0,380;16040,380;16050,370;16050,910;10,370;10,910;0,900;16040,900" o:connectangles="0,0,0,0,0,0,0,0"/>
                </v:shape>
                <v:shape id="Text Box 13" o:spid="_x0000_s1029" type="#_x0000_t202" style="position:absolute;left:480;top:411;width:1392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3D6A99" w:rsidRDefault="003F0971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DOS RESTOS A PAGAR CANCELADOS OU PRESCRITOS ATÉ O FINAL DO EXERCÍCIO ATUAL QUE AFETARAM O CUMPRIMENTO DO LIMITE (XXI) (soma dos saldos negativos da</w:t>
                        </w:r>
                      </w:p>
                      <w:p w:rsidR="003D6A99" w:rsidRDefault="003F0971">
                        <w:pPr>
                          <w:spacing w:before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coluna 'r')</w:t>
                        </w:r>
                      </w:p>
                    </w:txbxContent>
                  </v:textbox>
                </v:shape>
                <v:shape id="Text Box 12" o:spid="_x0000_s1030" type="#_x0000_t202" style="position:absolute;left:16068;top:560;width:332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D6A99" w:rsidRDefault="003F0971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806450</wp:posOffset>
                </wp:positionV>
                <wp:extent cx="10198100" cy="34290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0" cy="342900"/>
                          <a:chOff x="400" y="1270"/>
                          <a:chExt cx="16060" cy="540"/>
                        </a:xfrm>
                      </wpg:grpSpPr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400" y="1270"/>
                            <a:ext cx="16050" cy="540"/>
                          </a:xfrm>
                          <a:custGeom>
                            <a:avLst/>
                            <a:gdLst>
                              <a:gd name="T0" fmla="+- 0 400 400"/>
                              <a:gd name="T1" fmla="*/ T0 w 16050"/>
                              <a:gd name="T2" fmla="+- 0 1280 1270"/>
                              <a:gd name="T3" fmla="*/ 1280 h 540"/>
                              <a:gd name="T4" fmla="+- 0 16440 400"/>
                              <a:gd name="T5" fmla="*/ T4 w 16050"/>
                              <a:gd name="T6" fmla="+- 0 1280 1270"/>
                              <a:gd name="T7" fmla="*/ 1280 h 540"/>
                              <a:gd name="T8" fmla="+- 0 16450 400"/>
                              <a:gd name="T9" fmla="*/ T8 w 16050"/>
                              <a:gd name="T10" fmla="+- 0 1270 1270"/>
                              <a:gd name="T11" fmla="*/ 1270 h 540"/>
                              <a:gd name="T12" fmla="+- 0 16450 400"/>
                              <a:gd name="T13" fmla="*/ T12 w 16050"/>
                              <a:gd name="T14" fmla="+- 0 1810 1270"/>
                              <a:gd name="T15" fmla="*/ 1810 h 540"/>
                              <a:gd name="T16" fmla="+- 0 410 400"/>
                              <a:gd name="T17" fmla="*/ T16 w 16050"/>
                              <a:gd name="T18" fmla="+- 0 1270 1270"/>
                              <a:gd name="T19" fmla="*/ 1270 h 540"/>
                              <a:gd name="T20" fmla="+- 0 410 400"/>
                              <a:gd name="T21" fmla="*/ T20 w 16050"/>
                              <a:gd name="T22" fmla="+- 0 1810 1270"/>
                              <a:gd name="T23" fmla="*/ 1810 h 540"/>
                              <a:gd name="T24" fmla="+- 0 400 400"/>
                              <a:gd name="T25" fmla="*/ T24 w 16050"/>
                              <a:gd name="T26" fmla="+- 0 1800 1270"/>
                              <a:gd name="T27" fmla="*/ 1800 h 540"/>
                              <a:gd name="T28" fmla="+- 0 16440 400"/>
                              <a:gd name="T29" fmla="*/ T28 w 16050"/>
                              <a:gd name="T30" fmla="+- 0 1800 1270"/>
                              <a:gd name="T31" fmla="*/ 180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50" h="540">
                                <a:moveTo>
                                  <a:pt x="0" y="10"/>
                                </a:moveTo>
                                <a:lnTo>
                                  <a:pt x="16040" y="10"/>
                                </a:lnTo>
                                <a:moveTo>
                                  <a:pt x="16050" y="0"/>
                                </a:moveTo>
                                <a:lnTo>
                                  <a:pt x="16050" y="54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6040" y="5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1311"/>
                            <a:ext cx="134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A99" w:rsidRDefault="003F0971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TOTAL DOS RESTOS A PAGAR CANCELADOS OU PRESCRITOS ATÉ O FINAL DO EXERCÍCIO AN</w:t>
                              </w:r>
                              <w:r>
                                <w:rPr>
                                  <w:sz w:val="16"/>
                                </w:rPr>
                                <w:t>TERIOR QUE AFETARAM O CUMPRIMENTO DO LIMITE (XXII) (valor informado no</w:t>
                              </w:r>
                            </w:p>
                            <w:p w:rsidR="003D6A99" w:rsidRDefault="003F0971">
                              <w:pPr>
                                <w:spacing w:before="1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demonstrativo do exercício anterior)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068" y="1460"/>
                            <a:ext cx="33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A99" w:rsidRDefault="003F0971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margin-left:20pt;margin-top:63.5pt;width:803pt;height:27pt;z-index:-15725568;mso-wrap-distance-left:0;mso-wrap-distance-right:0;mso-position-horizontal-relative:page;mso-position-vertical-relative:text" coordorigin="400,1270" coordsize="16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">
                <v:shape id="AutoShape 10" o:spid="_x0000_s1032" style="position:absolute;left:400;top:1270;width:16050;height:540;visibility:visible;mso-wrap-style:square;v-text-anchor:top" coordsize="1605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g1cQA&#10;AADaAAAADwAAAGRycy9kb3ducmV2LnhtbESPQWvCQBSE74X+h+UVeqsbpbaSZiMlKIhU0Kjg8ZF9&#10;TYLZt2l2jfHfd4VCj8PMfMMk88E0oqfO1ZYVjEcRCOLC6ppLBYf98mUGwnlkjY1lUnAjB/P08SHB&#10;WNsr76jPfSkChF2MCirv21hKV1Rk0I1sSxy8b9sZ9EF2pdQdXgPcNHISRW/SYM1hocKWsoqKc34x&#10;CtaTGWZN//OVbRZHxO30Nd+tTko9Pw2fHyA8Df4//NdeaQXvcL8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4NXEAAAA2gAAAA8AAAAAAAAAAAAAAAAAmAIAAGRycy9k&#10;b3ducmV2LnhtbFBLBQYAAAAABAAEAPUAAACJAwAAAAA=&#10;" path="m,10r16040,m16050,r,540m10,r,540m,530r16040,e" filled="f" strokeweight="1pt">
                  <v:path arrowok="t" o:connecttype="custom" o:connectlocs="0,1280;16040,1280;16050,1270;16050,1810;10,1270;10,1810;0,1800;16040,1800" o:connectangles="0,0,0,0,0,0,0,0"/>
                </v:shape>
                <v:shape id="Text Box 9" o:spid="_x0000_s1033" type="#_x0000_t202" style="position:absolute;left:480;top:1311;width:1345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3D6A99" w:rsidRDefault="003F0971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DOS RESTOS A PAGAR CANCELADOS OU PRESCRITOS ATÉ O FINAL DO EXERCÍCIO AN</w:t>
                        </w:r>
                        <w:r>
                          <w:rPr>
                            <w:sz w:val="16"/>
                          </w:rPr>
                          <w:t>TERIOR QUE AFETARAM O CUMPRIMENTO DO LIMITE (XXII) (valor informado no</w:t>
                        </w:r>
                      </w:p>
                      <w:p w:rsidR="003D6A99" w:rsidRDefault="003F0971">
                        <w:pPr>
                          <w:spacing w:before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demonstrativo do exercício anterior)</w:t>
                        </w:r>
                      </w:p>
                    </w:txbxContent>
                  </v:textbox>
                </v:shape>
                <v:shape id="Text Box 8" o:spid="_x0000_s1034" type="#_x0000_t202" style="position:absolute;left:16068;top:1460;width:332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3D6A99" w:rsidRDefault="003F0971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1377950</wp:posOffset>
                </wp:positionV>
                <wp:extent cx="10198100" cy="34290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0" cy="342900"/>
                          <a:chOff x="400" y="2170"/>
                          <a:chExt cx="16060" cy="540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400" y="2170"/>
                            <a:ext cx="16050" cy="540"/>
                          </a:xfrm>
                          <a:custGeom>
                            <a:avLst/>
                            <a:gdLst>
                              <a:gd name="T0" fmla="+- 0 400 400"/>
                              <a:gd name="T1" fmla="*/ T0 w 16050"/>
                              <a:gd name="T2" fmla="+- 0 2180 2170"/>
                              <a:gd name="T3" fmla="*/ 2180 h 540"/>
                              <a:gd name="T4" fmla="+- 0 16440 400"/>
                              <a:gd name="T5" fmla="*/ T4 w 16050"/>
                              <a:gd name="T6" fmla="+- 0 2180 2170"/>
                              <a:gd name="T7" fmla="*/ 2180 h 540"/>
                              <a:gd name="T8" fmla="+- 0 16450 400"/>
                              <a:gd name="T9" fmla="*/ T8 w 16050"/>
                              <a:gd name="T10" fmla="+- 0 2170 2170"/>
                              <a:gd name="T11" fmla="*/ 2170 h 540"/>
                              <a:gd name="T12" fmla="+- 0 16450 400"/>
                              <a:gd name="T13" fmla="*/ T12 w 16050"/>
                              <a:gd name="T14" fmla="+- 0 2710 2170"/>
                              <a:gd name="T15" fmla="*/ 2710 h 540"/>
                              <a:gd name="T16" fmla="+- 0 410 400"/>
                              <a:gd name="T17" fmla="*/ T16 w 16050"/>
                              <a:gd name="T18" fmla="+- 0 2170 2170"/>
                              <a:gd name="T19" fmla="*/ 2170 h 540"/>
                              <a:gd name="T20" fmla="+- 0 410 400"/>
                              <a:gd name="T21" fmla="*/ T20 w 16050"/>
                              <a:gd name="T22" fmla="+- 0 2710 2170"/>
                              <a:gd name="T23" fmla="*/ 2710 h 540"/>
                              <a:gd name="T24" fmla="+- 0 400 400"/>
                              <a:gd name="T25" fmla="*/ T24 w 16050"/>
                              <a:gd name="T26" fmla="+- 0 2700 2170"/>
                              <a:gd name="T27" fmla="*/ 2700 h 540"/>
                              <a:gd name="T28" fmla="+- 0 16440 400"/>
                              <a:gd name="T29" fmla="*/ T28 w 16050"/>
                              <a:gd name="T30" fmla="+- 0 2700 2170"/>
                              <a:gd name="T31" fmla="*/ 270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50" h="540">
                                <a:moveTo>
                                  <a:pt x="0" y="10"/>
                                </a:moveTo>
                                <a:lnTo>
                                  <a:pt x="16040" y="10"/>
                                </a:lnTo>
                                <a:moveTo>
                                  <a:pt x="16050" y="0"/>
                                </a:moveTo>
                                <a:lnTo>
                                  <a:pt x="16050" y="54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6040" y="5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2211"/>
                            <a:ext cx="13593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A99" w:rsidRDefault="003F0971">
                              <w:pPr>
                                <w:spacing w:line="261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TOTAL DOS RESTOS A PAGAR CANCELADOS OU PRESCRITOS NO EXERCÍCIO ATUAL QUE AFETARAM O CUMPRIMENTO DO LIMITE (XXIII) = (XXI - XVII) (Artigo 24 § 1º e 2º da LC 141/2012)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068" y="2360"/>
                            <a:ext cx="33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A99" w:rsidRDefault="003F0971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5" style="position:absolute;margin-left:20pt;margin-top:108.5pt;width:803pt;height:27pt;z-index:-15724032;mso-wrap-distance-left:0;mso-wrap-distance-right:0;mso-position-horizontal-relative:page;mso-position-vertical-relative:text" coordorigin="400,2170" coordsize="16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">
                <v:shape id="AutoShape 6" o:spid="_x0000_s1036" style="position:absolute;left:400;top:2170;width:16050;height:540;visibility:visible;mso-wrap-style:square;v-text-anchor:top" coordsize="1605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vm1sQA&#10;AADaAAAADwAAAGRycy9kb3ducmV2LnhtbESPQWvCQBSE74X+h+UVeqsbrS2SZiMlKIhU0Kjg8ZF9&#10;TYLZt2l2jfHfd4VCj8PMfMMk88E0oqfO1ZYVjEcRCOLC6ppLBYf98mUGwnlkjY1lUnAjB/P08SHB&#10;WNsr76jPfSkChF2MCirv21hKV1Rk0I1sSxy8b9sZ9EF2pdQdXgPcNHISRe/SYM1hocKWsoqKc34x&#10;CtaTGWZN//OVbRZHxO3bNN+tTko9Pw2fHyA8Df4//NdeaQWvcL8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5tbEAAAA2gAAAA8AAAAAAAAAAAAAAAAAmAIAAGRycy9k&#10;b3ducmV2LnhtbFBLBQYAAAAABAAEAPUAAACJAwAAAAA=&#10;" path="m,10r16040,m16050,r,540m10,r,540m,530r16040,e" filled="f" strokeweight="1pt">
                  <v:path arrowok="t" o:connecttype="custom" o:connectlocs="0,2180;16040,2180;16050,2170;16050,2710;10,2170;10,2710;0,2700;16040,2700" o:connectangles="0,0,0,0,0,0,0,0"/>
                </v:shape>
                <v:shape id="Text Box 5" o:spid="_x0000_s1037" type="#_x0000_t202" style="position:absolute;left:480;top:2211;width:1359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3D6A99" w:rsidRDefault="003F0971">
                        <w:pPr>
                          <w:spacing w:line="261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DOS RESTOS A PAGAR CANCELADOS OU PRESCRITOS NO EXERCÍCIO ATUAL QUE AFETARAM O CUMPRIMENTO DO LIMITE (XXIII) = (XXI - XVII) (Artigo 24 § 1º e 2º da LC 141/2012)</w:t>
                        </w:r>
                      </w:p>
                    </w:txbxContent>
                  </v:textbox>
                </v:shape>
                <v:shape id="Text Box 4" o:spid="_x0000_s1038" type="#_x0000_t202" style="position:absolute;left:16068;top:2360;width:332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3D6A99" w:rsidRDefault="003F0971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D6A99" w:rsidRDefault="003D6A99">
      <w:pPr>
        <w:pStyle w:val="Corpodetexto"/>
        <w:spacing w:before="7"/>
        <w:rPr>
          <w:sz w:val="23"/>
        </w:rPr>
      </w:pPr>
    </w:p>
    <w:p w:rsidR="003D6A99" w:rsidRDefault="003D6A99">
      <w:pPr>
        <w:pStyle w:val="Corpodetexto"/>
        <w:spacing w:before="7"/>
        <w:rPr>
          <w:sz w:val="23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spacing w:before="1"/>
        <w:rPr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500"/>
        <w:gridCol w:w="1700"/>
        <w:gridCol w:w="1700"/>
        <w:gridCol w:w="1700"/>
        <w:gridCol w:w="1830"/>
      </w:tblGrid>
      <w:tr w:rsidR="003D6A99">
        <w:trPr>
          <w:trHeight w:val="235"/>
        </w:trPr>
        <w:tc>
          <w:tcPr>
            <w:tcW w:w="7620" w:type="dxa"/>
            <w:vMerge w:val="restart"/>
            <w:tcBorders>
              <w:bottom w:val="single" w:sz="12" w:space="0" w:color="000000"/>
            </w:tcBorders>
          </w:tcPr>
          <w:p w:rsidR="003D6A99" w:rsidRDefault="003D6A99">
            <w:pPr>
              <w:pStyle w:val="TableParagraph"/>
              <w:spacing w:before="10"/>
              <w:jc w:val="left"/>
              <w:rPr>
                <w:sz w:val="16"/>
              </w:rPr>
            </w:pPr>
          </w:p>
          <w:p w:rsidR="003D6A99" w:rsidRDefault="003F0971">
            <w:pPr>
              <w:pStyle w:val="TableParagraph"/>
              <w:spacing w:before="0" w:line="261" w:lineRule="auto"/>
              <w:ind w:left="128" w:right="88" w:firstLine="1"/>
              <w:jc w:val="left"/>
              <w:rPr>
                <w:sz w:val="16"/>
              </w:rPr>
            </w:pPr>
            <w:r>
              <w:rPr>
                <w:sz w:val="16"/>
              </w:rPr>
              <w:t>CONTROLE DE RESTOS A PAGAR CANCELADOS OU PRESCRITOS CONSIDERADOS PARA FINS</w:t>
            </w:r>
            <w:r>
              <w:rPr>
                <w:sz w:val="16"/>
              </w:rPr>
              <w:t xml:space="preserve"> DE APLICAÇÃO DA DISPONIBILIDADE DE CAIXA CONFORME ARTIGO 24§ 1º e 2º DA LC 141/2012</w:t>
            </w:r>
          </w:p>
        </w:tc>
        <w:tc>
          <w:tcPr>
            <w:tcW w:w="8430" w:type="dxa"/>
            <w:gridSpan w:val="5"/>
          </w:tcPr>
          <w:p w:rsidR="003D6A99" w:rsidRDefault="003F0971">
            <w:pPr>
              <w:pStyle w:val="TableParagraph"/>
              <w:spacing w:before="35" w:line="180" w:lineRule="exact"/>
              <w:ind w:left="2225" w:right="2215"/>
              <w:jc w:val="center"/>
              <w:rPr>
                <w:sz w:val="16"/>
              </w:rPr>
            </w:pPr>
            <w:r>
              <w:rPr>
                <w:sz w:val="16"/>
              </w:rPr>
              <w:t>RESTOS A PAGAR CANCELADOS OU PRESCRITOS</w:t>
            </w:r>
          </w:p>
        </w:tc>
      </w:tr>
      <w:tr w:rsidR="003D6A99">
        <w:trPr>
          <w:trHeight w:val="230"/>
        </w:trPr>
        <w:tc>
          <w:tcPr>
            <w:tcW w:w="7620" w:type="dxa"/>
            <w:vMerge/>
            <w:tcBorders>
              <w:top w:val="nil"/>
              <w:bottom w:val="single" w:sz="12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tcBorders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59" w:line="261" w:lineRule="auto"/>
              <w:ind w:left="656" w:right="-9" w:hanging="50"/>
              <w:jc w:val="left"/>
              <w:rPr>
                <w:sz w:val="16"/>
              </w:rPr>
            </w:pPr>
            <w:r>
              <w:rPr>
                <w:sz w:val="16"/>
              </w:rPr>
              <w:t>Saldo Inicial (s)</w:t>
            </w:r>
          </w:p>
        </w:tc>
        <w:tc>
          <w:tcPr>
            <w:tcW w:w="5100" w:type="dxa"/>
            <w:gridSpan w:val="3"/>
          </w:tcPr>
          <w:p w:rsidR="003D6A99" w:rsidRDefault="003F0971">
            <w:pPr>
              <w:pStyle w:val="TableParagraph"/>
              <w:spacing w:before="30" w:line="180" w:lineRule="exact"/>
              <w:ind w:left="807"/>
              <w:jc w:val="left"/>
              <w:rPr>
                <w:sz w:val="16"/>
              </w:rPr>
            </w:pPr>
            <w:r>
              <w:rPr>
                <w:sz w:val="16"/>
              </w:rPr>
              <w:t>Despesas Custeadas no Exercício de Referência</w:t>
            </w:r>
          </w:p>
        </w:tc>
        <w:tc>
          <w:tcPr>
            <w:tcW w:w="1830" w:type="dxa"/>
            <w:vMerge w:val="restart"/>
            <w:tcBorders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59" w:line="261" w:lineRule="auto"/>
              <w:ind w:left="169" w:firstLine="157"/>
              <w:jc w:val="left"/>
              <w:rPr>
                <w:sz w:val="16"/>
              </w:rPr>
            </w:pPr>
            <w:r>
              <w:rPr>
                <w:sz w:val="16"/>
              </w:rPr>
              <w:t>Saldo Final (não aplicado) (x) = (s-u)</w:t>
            </w:r>
          </w:p>
        </w:tc>
      </w:tr>
      <w:tr w:rsidR="003D6A99">
        <w:trPr>
          <w:trHeight w:val="235"/>
        </w:trPr>
        <w:tc>
          <w:tcPr>
            <w:tcW w:w="7620" w:type="dxa"/>
            <w:vMerge/>
            <w:tcBorders>
              <w:top w:val="nil"/>
              <w:bottom w:val="single" w:sz="12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bottom w:val="single" w:sz="12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30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Empenhadas (t)</w:t>
            </w:r>
          </w:p>
        </w:tc>
        <w:tc>
          <w:tcPr>
            <w:tcW w:w="1700" w:type="dxa"/>
            <w:tcBorders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30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Liquidadas (u)</w:t>
            </w:r>
          </w:p>
        </w:tc>
        <w:tc>
          <w:tcPr>
            <w:tcW w:w="1700" w:type="dxa"/>
            <w:tcBorders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30"/>
              <w:ind w:left="507"/>
              <w:jc w:val="left"/>
              <w:rPr>
                <w:sz w:val="16"/>
              </w:rPr>
            </w:pPr>
            <w:r>
              <w:rPr>
                <w:sz w:val="16"/>
              </w:rPr>
              <w:t>Pagas (v)</w:t>
            </w:r>
          </w:p>
        </w:tc>
        <w:tc>
          <w:tcPr>
            <w:tcW w:w="1830" w:type="dxa"/>
            <w:vMerge/>
            <w:tcBorders>
              <w:top w:val="nil"/>
              <w:bottom w:val="single" w:sz="12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</w:tr>
      <w:tr w:rsidR="003D6A99">
        <w:trPr>
          <w:trHeight w:val="257"/>
        </w:trPr>
        <w:tc>
          <w:tcPr>
            <w:tcW w:w="7620" w:type="dxa"/>
            <w:tcBorders>
              <w:top w:val="single" w:sz="12" w:space="0" w:color="000000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Restos a pagar cancelados ou prescritos em 2020 a ser compensados (XXIV)</w:t>
            </w:r>
          </w:p>
        </w:tc>
        <w:tc>
          <w:tcPr>
            <w:tcW w:w="1500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3D6A99" w:rsidRDefault="003F0971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D6A99">
        <w:trPr>
          <w:trHeight w:val="255"/>
        </w:trPr>
        <w:tc>
          <w:tcPr>
            <w:tcW w:w="7620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1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Restos a pagar cancelados ou prescritos em 2019 a ser compensados (XXV)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13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13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13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13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3D6A99" w:rsidRDefault="003F0971">
            <w:pPr>
              <w:pStyle w:val="TableParagraph"/>
              <w:spacing w:before="13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D6A99">
        <w:trPr>
          <w:trHeight w:val="255"/>
        </w:trPr>
        <w:tc>
          <w:tcPr>
            <w:tcW w:w="7620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1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Restos a pagar cancelados ou prescritos em exercícios anteriores a serem compensados (XXVI)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13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13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13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13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3D6A99" w:rsidRDefault="003F0971">
            <w:pPr>
              <w:pStyle w:val="TableParagraph"/>
              <w:spacing w:before="13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D6A99">
        <w:trPr>
          <w:trHeight w:val="257"/>
        </w:trPr>
        <w:tc>
          <w:tcPr>
            <w:tcW w:w="7620" w:type="dxa"/>
            <w:tcBorders>
              <w:top w:val="single" w:sz="18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1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TOTAL DE RESTOS A PAGAR CANCELADOS OU PRESCRITOS A COMPENSAR (XXVII)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13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single" w:sz="18" w:space="0" w:color="000000"/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13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single" w:sz="18" w:space="0" w:color="000000"/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13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single" w:sz="18" w:space="0" w:color="000000"/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13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8" w:space="0" w:color="000000"/>
              <w:left w:val="nil"/>
            </w:tcBorders>
          </w:tcPr>
          <w:p w:rsidR="003D6A99" w:rsidRDefault="003F0971">
            <w:pPr>
              <w:pStyle w:val="TableParagraph"/>
              <w:spacing w:before="13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3D6A99" w:rsidRDefault="003D6A99">
      <w:pPr>
        <w:rPr>
          <w:sz w:val="16"/>
        </w:rPr>
        <w:sectPr w:rsidR="003D6A99">
          <w:pgSz w:w="16840" w:h="11900" w:orient="landscape"/>
          <w:pgMar w:top="20" w:right="2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0"/>
        <w:gridCol w:w="2000"/>
        <w:gridCol w:w="2000"/>
        <w:gridCol w:w="2000"/>
        <w:gridCol w:w="2010"/>
      </w:tblGrid>
      <w:tr w:rsidR="003D6A99">
        <w:trPr>
          <w:trHeight w:val="240"/>
        </w:trPr>
        <w:tc>
          <w:tcPr>
            <w:tcW w:w="8040" w:type="dxa"/>
            <w:vMerge w:val="restart"/>
          </w:tcPr>
          <w:p w:rsidR="003D6A99" w:rsidRDefault="003F0971">
            <w:pPr>
              <w:pStyle w:val="TableParagraph"/>
              <w:spacing w:before="64" w:line="261" w:lineRule="auto"/>
              <w:ind w:left="3722" w:right="188" w:hanging="3494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RECEITAS ADICIONAIS PARA O FINANCIAMENTO DA SAÚDE NÃO COMPUTADAS NO CÁLCULO DO MÍNIMO</w:t>
            </w:r>
          </w:p>
        </w:tc>
        <w:tc>
          <w:tcPr>
            <w:tcW w:w="2000" w:type="dxa"/>
            <w:vMerge w:val="restart"/>
          </w:tcPr>
          <w:p w:rsidR="003D6A99" w:rsidRDefault="003D6A99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3D6A99" w:rsidRDefault="003F0971">
            <w:pPr>
              <w:pStyle w:val="TableParagraph"/>
              <w:spacing w:before="0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PREVISÃO INICIAL</w:t>
            </w:r>
          </w:p>
        </w:tc>
        <w:tc>
          <w:tcPr>
            <w:tcW w:w="2000" w:type="dxa"/>
            <w:vMerge w:val="restart"/>
          </w:tcPr>
          <w:p w:rsidR="003D6A99" w:rsidRDefault="003F0971">
            <w:pPr>
              <w:pStyle w:val="TableParagraph"/>
              <w:spacing w:before="64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PREVISÃO ATUALIZADA</w:t>
            </w:r>
          </w:p>
          <w:p w:rsidR="003D6A99" w:rsidRDefault="003F0971">
            <w:pPr>
              <w:pStyle w:val="TableParagraph"/>
              <w:spacing w:before="18"/>
              <w:ind w:left="41" w:right="21"/>
              <w:jc w:val="center"/>
              <w:rPr>
                <w:sz w:val="16"/>
              </w:rPr>
            </w:pPr>
            <w:r>
              <w:rPr>
                <w:sz w:val="16"/>
              </w:rPr>
              <w:t>(c)</w:t>
            </w:r>
          </w:p>
        </w:tc>
        <w:tc>
          <w:tcPr>
            <w:tcW w:w="4010" w:type="dxa"/>
            <w:gridSpan w:val="2"/>
          </w:tcPr>
          <w:p w:rsidR="003D6A99" w:rsidRDefault="003F0971">
            <w:pPr>
              <w:pStyle w:val="TableParagraph"/>
              <w:spacing w:before="8"/>
              <w:ind w:left="1179"/>
              <w:jc w:val="left"/>
              <w:rPr>
                <w:sz w:val="18"/>
              </w:rPr>
            </w:pPr>
            <w:r>
              <w:rPr>
                <w:sz w:val="18"/>
              </w:rPr>
              <w:t>Receitas Realizadas</w:t>
            </w:r>
          </w:p>
        </w:tc>
      </w:tr>
      <w:tr w:rsidR="003D6A99">
        <w:trPr>
          <w:trHeight w:val="240"/>
        </w:trPr>
        <w:tc>
          <w:tcPr>
            <w:tcW w:w="8040" w:type="dxa"/>
            <w:vMerge/>
            <w:tcBorders>
              <w:top w:val="nil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</w:tcPr>
          <w:p w:rsidR="003D6A99" w:rsidRDefault="003F0971">
            <w:pPr>
              <w:pStyle w:val="TableParagraph"/>
              <w:spacing w:before="6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Até o bimestre (d)</w:t>
            </w:r>
          </w:p>
        </w:tc>
        <w:tc>
          <w:tcPr>
            <w:tcW w:w="2010" w:type="dxa"/>
          </w:tcPr>
          <w:p w:rsidR="003D6A99" w:rsidRDefault="003F0971">
            <w:pPr>
              <w:pStyle w:val="TableParagraph"/>
              <w:spacing w:before="6"/>
              <w:ind w:left="528"/>
              <w:jc w:val="left"/>
              <w:rPr>
                <w:sz w:val="16"/>
              </w:rPr>
            </w:pPr>
            <w:r>
              <w:rPr>
                <w:sz w:val="16"/>
              </w:rPr>
              <w:t>% (d/c) x 100</w:t>
            </w:r>
          </w:p>
        </w:tc>
      </w:tr>
      <w:tr w:rsidR="003D6A99">
        <w:trPr>
          <w:trHeight w:val="270"/>
        </w:trPr>
        <w:tc>
          <w:tcPr>
            <w:tcW w:w="8040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26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RECEITAS DE TRANSFERÊNCIAS PARA A SAÚDE (XXVIII)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26"/>
              <w:ind w:right="47"/>
              <w:rPr>
                <w:sz w:val="16"/>
              </w:rPr>
            </w:pPr>
            <w:r>
              <w:rPr>
                <w:sz w:val="16"/>
              </w:rPr>
              <w:t>25.669.000,00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26"/>
              <w:ind w:right="47"/>
              <w:rPr>
                <w:sz w:val="16"/>
              </w:rPr>
            </w:pPr>
            <w:r>
              <w:rPr>
                <w:sz w:val="16"/>
              </w:rPr>
              <w:t>35.098.162,08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26"/>
              <w:ind w:right="47"/>
              <w:rPr>
                <w:sz w:val="16"/>
              </w:rPr>
            </w:pPr>
            <w:r>
              <w:rPr>
                <w:sz w:val="16"/>
              </w:rPr>
              <w:t>12.433.061,02</w:t>
            </w:r>
          </w:p>
        </w:tc>
        <w:tc>
          <w:tcPr>
            <w:tcW w:w="2010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26"/>
              <w:ind w:right="48"/>
              <w:rPr>
                <w:sz w:val="16"/>
              </w:rPr>
            </w:pPr>
            <w:r>
              <w:rPr>
                <w:sz w:val="16"/>
              </w:rPr>
              <w:t>35,42</w:t>
            </w:r>
          </w:p>
        </w:tc>
      </w:tr>
      <w:tr w:rsidR="003D6A99">
        <w:trPr>
          <w:trHeight w:val="230"/>
        </w:trPr>
        <w:tc>
          <w:tcPr>
            <w:tcW w:w="8040" w:type="dxa"/>
            <w:tcBorders>
              <w:bottom w:val="nil"/>
              <w:right w:val="nil"/>
            </w:tcBorders>
          </w:tcPr>
          <w:p w:rsidR="003D6A99" w:rsidRDefault="003F0971">
            <w:pPr>
              <w:pStyle w:val="TableParagraph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Provenientes da União</w:t>
            </w:r>
          </w:p>
        </w:tc>
        <w:tc>
          <w:tcPr>
            <w:tcW w:w="2000" w:type="dxa"/>
            <w:tcBorders>
              <w:left w:val="nil"/>
              <w:bottom w:val="nil"/>
              <w:right w:val="nil"/>
            </w:tcBorders>
          </w:tcPr>
          <w:p w:rsidR="003D6A99" w:rsidRDefault="003F0971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17.482.000,00</w:t>
            </w:r>
          </w:p>
        </w:tc>
        <w:tc>
          <w:tcPr>
            <w:tcW w:w="2000" w:type="dxa"/>
            <w:tcBorders>
              <w:left w:val="nil"/>
              <w:bottom w:val="nil"/>
              <w:right w:val="nil"/>
            </w:tcBorders>
          </w:tcPr>
          <w:p w:rsidR="003D6A99" w:rsidRDefault="003F0971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26.911.162,08</w:t>
            </w:r>
          </w:p>
        </w:tc>
        <w:tc>
          <w:tcPr>
            <w:tcW w:w="2000" w:type="dxa"/>
            <w:tcBorders>
              <w:left w:val="nil"/>
              <w:bottom w:val="nil"/>
              <w:right w:val="nil"/>
            </w:tcBorders>
          </w:tcPr>
          <w:p w:rsidR="003D6A99" w:rsidRDefault="003F0971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9.635.108,06</w:t>
            </w:r>
          </w:p>
        </w:tc>
        <w:tc>
          <w:tcPr>
            <w:tcW w:w="2010" w:type="dxa"/>
            <w:tcBorders>
              <w:left w:val="nil"/>
              <w:bottom w:val="nil"/>
            </w:tcBorders>
          </w:tcPr>
          <w:p w:rsidR="003D6A99" w:rsidRDefault="003F0971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35,80</w:t>
            </w:r>
          </w:p>
        </w:tc>
      </w:tr>
      <w:tr w:rsidR="003D6A99">
        <w:trPr>
          <w:trHeight w:val="240"/>
        </w:trPr>
        <w:tc>
          <w:tcPr>
            <w:tcW w:w="8040" w:type="dxa"/>
            <w:tcBorders>
              <w:top w:val="nil"/>
              <w:bottom w:val="nil"/>
              <w:right w:val="nil"/>
            </w:tcBorders>
          </w:tcPr>
          <w:p w:rsidR="003D6A99" w:rsidRDefault="003F0971">
            <w:pPr>
              <w:pStyle w:val="TableParagraph"/>
              <w:spacing w:before="25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Provenientes dos Estados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D6A99" w:rsidRDefault="003F0971">
            <w:pPr>
              <w:pStyle w:val="TableParagraph"/>
              <w:spacing w:before="25"/>
              <w:ind w:right="27"/>
              <w:rPr>
                <w:sz w:val="16"/>
              </w:rPr>
            </w:pPr>
            <w:r>
              <w:rPr>
                <w:sz w:val="16"/>
              </w:rPr>
              <w:t>6.198.000,00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D6A99" w:rsidRDefault="003F0971">
            <w:pPr>
              <w:pStyle w:val="TableParagraph"/>
              <w:spacing w:before="25"/>
              <w:ind w:right="27"/>
              <w:rPr>
                <w:sz w:val="16"/>
              </w:rPr>
            </w:pPr>
            <w:r>
              <w:rPr>
                <w:sz w:val="16"/>
              </w:rPr>
              <w:t>6.198.000,00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D6A99" w:rsidRDefault="003F0971">
            <w:pPr>
              <w:pStyle w:val="TableParagraph"/>
              <w:spacing w:before="25"/>
              <w:ind w:right="27"/>
              <w:rPr>
                <w:sz w:val="16"/>
              </w:rPr>
            </w:pPr>
            <w:r>
              <w:rPr>
                <w:sz w:val="16"/>
              </w:rPr>
              <w:t>2.379.098,86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</w:tcBorders>
          </w:tcPr>
          <w:p w:rsidR="003D6A99" w:rsidRDefault="003F0971">
            <w:pPr>
              <w:pStyle w:val="TableParagraph"/>
              <w:spacing w:before="25"/>
              <w:ind w:right="28"/>
              <w:rPr>
                <w:sz w:val="16"/>
              </w:rPr>
            </w:pPr>
            <w:r>
              <w:rPr>
                <w:sz w:val="16"/>
              </w:rPr>
              <w:t>38,38</w:t>
            </w:r>
          </w:p>
        </w:tc>
      </w:tr>
      <w:tr w:rsidR="003D6A99">
        <w:trPr>
          <w:trHeight w:val="250"/>
        </w:trPr>
        <w:tc>
          <w:tcPr>
            <w:tcW w:w="8040" w:type="dxa"/>
            <w:tcBorders>
              <w:top w:val="nil"/>
              <w:bottom w:val="nil"/>
              <w:right w:val="nil"/>
            </w:tcBorders>
          </w:tcPr>
          <w:p w:rsidR="003D6A99" w:rsidRDefault="003F0971">
            <w:pPr>
              <w:pStyle w:val="TableParagraph"/>
              <w:spacing w:before="25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Provenientes de Outros Municípios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D6A99" w:rsidRDefault="003F0971">
            <w:pPr>
              <w:pStyle w:val="TableParagraph"/>
              <w:spacing w:before="25"/>
              <w:ind w:right="27"/>
              <w:rPr>
                <w:sz w:val="16"/>
              </w:rPr>
            </w:pPr>
            <w:r>
              <w:rPr>
                <w:sz w:val="16"/>
              </w:rPr>
              <w:t>1.989.000,00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D6A99" w:rsidRDefault="003F0971">
            <w:pPr>
              <w:pStyle w:val="TableParagraph"/>
              <w:spacing w:before="25"/>
              <w:ind w:right="27"/>
              <w:rPr>
                <w:sz w:val="16"/>
              </w:rPr>
            </w:pPr>
            <w:r>
              <w:rPr>
                <w:sz w:val="16"/>
              </w:rPr>
              <w:t>1.989.000,00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D6A99" w:rsidRDefault="003F0971">
            <w:pPr>
              <w:pStyle w:val="TableParagraph"/>
              <w:spacing w:before="25"/>
              <w:ind w:right="27"/>
              <w:rPr>
                <w:sz w:val="16"/>
              </w:rPr>
            </w:pPr>
            <w:r>
              <w:rPr>
                <w:sz w:val="16"/>
              </w:rPr>
              <w:t>418.854,10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</w:tcBorders>
          </w:tcPr>
          <w:p w:rsidR="003D6A99" w:rsidRDefault="003F0971">
            <w:pPr>
              <w:pStyle w:val="TableParagraph"/>
              <w:spacing w:before="25"/>
              <w:ind w:right="28"/>
              <w:rPr>
                <w:sz w:val="16"/>
              </w:rPr>
            </w:pPr>
            <w:r>
              <w:rPr>
                <w:sz w:val="16"/>
              </w:rPr>
              <w:t>21,06</w:t>
            </w:r>
          </w:p>
        </w:tc>
      </w:tr>
      <w:tr w:rsidR="003D6A99">
        <w:trPr>
          <w:trHeight w:val="279"/>
        </w:trPr>
        <w:tc>
          <w:tcPr>
            <w:tcW w:w="8040" w:type="dxa"/>
            <w:tcBorders>
              <w:top w:val="nil"/>
              <w:right w:val="nil"/>
            </w:tcBorders>
          </w:tcPr>
          <w:p w:rsidR="003D6A99" w:rsidRDefault="003F0971">
            <w:pPr>
              <w:pStyle w:val="TableParagraph"/>
              <w:spacing w:before="35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RECEITA DE OPERAÇÕES DE CRÉDITO INTERNAS E EXTERNAS VINCULADAS A SAÚDE (XXIX)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5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5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5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</w:tcBorders>
          </w:tcPr>
          <w:p w:rsidR="003D6A99" w:rsidRDefault="003F0971">
            <w:pPr>
              <w:pStyle w:val="TableParagraph"/>
              <w:spacing w:before="35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D6A99">
        <w:trPr>
          <w:trHeight w:val="280"/>
        </w:trPr>
        <w:tc>
          <w:tcPr>
            <w:tcW w:w="8040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OUTRAS RECEITAS (XXX)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42.100,00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42.110,00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26.976,90</w:t>
            </w:r>
          </w:p>
        </w:tc>
        <w:tc>
          <w:tcPr>
            <w:tcW w:w="2010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36"/>
              <w:ind w:right="48"/>
              <w:rPr>
                <w:sz w:val="16"/>
              </w:rPr>
            </w:pPr>
            <w:r>
              <w:rPr>
                <w:sz w:val="16"/>
              </w:rPr>
              <w:t>64,06</w:t>
            </w:r>
          </w:p>
        </w:tc>
      </w:tr>
      <w:tr w:rsidR="003D6A99">
        <w:trPr>
          <w:trHeight w:val="280"/>
        </w:trPr>
        <w:tc>
          <w:tcPr>
            <w:tcW w:w="8040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TOTAL RECEITAS ADICIONAIS PARA FINANCIAMENTO DA SAÚDE (XXXI) = (XXVIII + XXIX + XXX)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25.711.100,00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35.140.272,08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36"/>
              <w:ind w:right="47"/>
              <w:rPr>
                <w:sz w:val="16"/>
              </w:rPr>
            </w:pPr>
            <w:r>
              <w:rPr>
                <w:sz w:val="16"/>
              </w:rPr>
              <w:t>12.460.037,92</w:t>
            </w:r>
          </w:p>
        </w:tc>
        <w:tc>
          <w:tcPr>
            <w:tcW w:w="2010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36"/>
              <w:ind w:right="48"/>
              <w:rPr>
                <w:sz w:val="16"/>
              </w:rPr>
            </w:pPr>
            <w:r>
              <w:rPr>
                <w:sz w:val="16"/>
              </w:rPr>
              <w:t>35,46</w:t>
            </w:r>
          </w:p>
        </w:tc>
      </w:tr>
    </w:tbl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spacing w:before="9"/>
        <w:rPr>
          <w:sz w:val="21"/>
        </w:rPr>
      </w:pPr>
    </w:p>
    <w:p w:rsidR="003D6A99" w:rsidRDefault="003F0971">
      <w:pPr>
        <w:tabs>
          <w:tab w:val="left" w:pos="16159"/>
        </w:tabs>
        <w:ind w:left="120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-3949700</wp:posOffset>
                </wp:positionV>
                <wp:extent cx="10210800" cy="3987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39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80"/>
                              <w:gridCol w:w="1240"/>
                              <w:gridCol w:w="1320"/>
                              <w:gridCol w:w="1300"/>
                              <w:gridCol w:w="1100"/>
                              <w:gridCol w:w="1300"/>
                              <w:gridCol w:w="1100"/>
                              <w:gridCol w:w="1300"/>
                              <w:gridCol w:w="56"/>
                              <w:gridCol w:w="1045"/>
                              <w:gridCol w:w="1211"/>
                            </w:tblGrid>
                            <w:tr w:rsidR="003D6A99">
                              <w:trPr>
                                <w:trHeight w:val="280"/>
                              </w:trPr>
                              <w:tc>
                                <w:tcPr>
                                  <w:tcW w:w="16052" w:type="dxa"/>
                                  <w:gridSpan w:val="11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55"/>
                                    <w:ind w:left="5275" w:right="52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DESPESAS COM SAÚDE NÃO COMPUTADAS NO CÁLCULO DO MÍNIMO</w:t>
                                  </w:r>
                                </w:p>
                              </w:tc>
                            </w:tr>
                            <w:tr w:rsidR="003D6A99">
                              <w:trPr>
                                <w:trHeight w:val="235"/>
                              </w:trPr>
                              <w:tc>
                                <w:tcPr>
                                  <w:tcW w:w="508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64" w:line="261" w:lineRule="auto"/>
                                    <w:ind w:left="259" w:right="220" w:hanging="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DESPESAS COM SAUDE POR SUBFUNÇÕES E CATEGORIA ECONÔMICA NÃO COMPUTADAS NO CÁLCULO DO MÍNIMO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64" w:line="261" w:lineRule="auto"/>
                                    <w:ind w:left="340" w:right="184" w:hanging="11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DOTAÇÃO INICIAL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64" w:line="261" w:lineRule="auto"/>
                                    <w:ind w:left="51" w:right="11" w:firstLine="21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DOTAÇÃO ATUALIZADA (c)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 w:line="180" w:lineRule="exact"/>
                                    <w:ind w:left="18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DESPESAS EMPENHADAS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 w:line="180" w:lineRule="exact"/>
                                    <w:ind w:left="26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DESPESAS LIQUIDADAS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 w:line="180" w:lineRule="exact"/>
                                    <w:ind w:left="47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DESPESAS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 w:line="180" w:lineRule="exact"/>
                                    <w:ind w:left="3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PAGAS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3" w:line="150" w:lineRule="atLeast"/>
                                    <w:ind w:left="38" w:right="-1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Inscritas em Restos a Pagar não Processados (g)</w:t>
                                  </w:r>
                                </w:p>
                              </w:tc>
                            </w:tr>
                            <w:tr w:rsidR="003D6A99">
                              <w:trPr>
                                <w:trHeight w:val="235"/>
                              </w:trPr>
                              <w:tc>
                                <w:tcPr>
                                  <w:tcW w:w="508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D6A9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D6A9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D6A9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41"/>
                                    <w:ind w:righ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Até o bimestre (d)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0"/>
                                    <w:ind w:righ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% (d/c) x 100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41"/>
                                    <w:ind w:righ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Até o bimestre (e)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0"/>
                                    <w:ind w:righ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% (e/c) x 100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41"/>
                                    <w:ind w:left="11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Até o bimestre (f)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0"/>
                                    <w:ind w:left="1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% (f/c) x 100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D6A9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6A99">
                              <w:trPr>
                                <w:trHeight w:val="240"/>
                              </w:trPr>
                              <w:tc>
                                <w:tcPr>
                                  <w:tcW w:w="508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14"/>
                                    <w:ind w:left="10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ATENÇÃO BÁSICA (XXXII)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5.848.300,00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6.061.089,00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2.525.612,47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41,67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1.750.360,77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28,88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left="31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1.346.760,69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22,22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775.251,70</w:t>
                                  </w:r>
                                </w:p>
                              </w:tc>
                            </w:tr>
                            <w:tr w:rsidR="003D6A99">
                              <w:trPr>
                                <w:trHeight w:val="250"/>
                              </w:trPr>
                              <w:tc>
                                <w:tcPr>
                                  <w:tcW w:w="508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left="2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Despesas Correntes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5.104.400,00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5.317.189,00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2.355.612,47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44,30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1.580.360,77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29,72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left="31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1.176.760,69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22,13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775.251,70</w:t>
                                  </w:r>
                                </w:p>
                              </w:tc>
                            </w:tr>
                            <w:tr w:rsidR="003D6A99">
                              <w:trPr>
                                <w:trHeight w:val="229"/>
                              </w:trPr>
                              <w:tc>
                                <w:tcPr>
                                  <w:tcW w:w="508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left="2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Despesas de Capital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743.900,00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743.900,00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170.000,00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22,85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170.000,00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22,85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left="44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170.000,00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22,85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D6A99">
                              <w:trPr>
                                <w:trHeight w:val="240"/>
                              </w:trPr>
                              <w:tc>
                                <w:tcPr>
                                  <w:tcW w:w="5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14"/>
                                    <w:ind w:left="10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ASSISTÊNCIA HOSPITALAR E AMBULATORIAL (XXXIII)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19.007.300,00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28.529.383,08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23.740.894,34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83,22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8.895.086,45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31,18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left="31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6.194.567,27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21,71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14.845.807,89</w:t>
                                  </w:r>
                                </w:p>
                              </w:tc>
                            </w:tr>
                            <w:tr w:rsidR="003D6A99">
                              <w:trPr>
                                <w:trHeight w:val="250"/>
                              </w:trPr>
                              <w:tc>
                                <w:tcPr>
                                  <w:tcW w:w="508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left="2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Despesas Correntes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18.544.800,00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27.741.634,45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23.735.928,50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85,56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8.895.086,45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32,06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left="31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6.194.567,27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22,33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14.840.842,05</w:t>
                                  </w:r>
                                </w:p>
                              </w:tc>
                            </w:tr>
                            <w:tr w:rsidR="003D6A99">
                              <w:trPr>
                                <w:trHeight w:val="229"/>
                              </w:trPr>
                              <w:tc>
                                <w:tcPr>
                                  <w:tcW w:w="508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left="2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Despesas de Capital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462.500,00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787.748,63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4.965,84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0,63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4.965,84</w:t>
                                  </w:r>
                                </w:p>
                              </w:tc>
                            </w:tr>
                            <w:tr w:rsidR="003D6A99">
                              <w:trPr>
                                <w:trHeight w:val="240"/>
                              </w:trPr>
                              <w:tc>
                                <w:tcPr>
                                  <w:tcW w:w="5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14"/>
                                    <w:ind w:left="10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SUPORTE PROFILÁTICO E TERAPÊUTICO (XXXIV)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554.300,00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1.008.433,81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421.381,96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41,79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367.445,66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36,44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left="44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357.556,66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35,46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53.936,30</w:t>
                                  </w:r>
                                </w:p>
                              </w:tc>
                            </w:tr>
                            <w:tr w:rsidR="003D6A99">
                              <w:trPr>
                                <w:trHeight w:val="250"/>
                              </w:trPr>
                              <w:tc>
                                <w:tcPr>
                                  <w:tcW w:w="508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left="2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Despesas Correntes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554.300,00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932.567,86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421.381,96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45,19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367.445,66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39,40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left="44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357.556,66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38,34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53.936,30</w:t>
                                  </w:r>
                                </w:p>
                              </w:tc>
                            </w:tr>
                            <w:tr w:rsidR="003D6A99">
                              <w:trPr>
                                <w:trHeight w:val="229"/>
                              </w:trPr>
                              <w:tc>
                                <w:tcPr>
                                  <w:tcW w:w="508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left="2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Despesas de Capital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75.865,95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D6A99">
                              <w:trPr>
                                <w:trHeight w:val="240"/>
                              </w:trPr>
                              <w:tc>
                                <w:tcPr>
                                  <w:tcW w:w="5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14"/>
                                    <w:ind w:left="10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VIGILÂNCIA SANITÁRIA (XXXV)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10.449,27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26,12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10.449,27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26,12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left="62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8.301,37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20,75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D6A99">
                              <w:trPr>
                                <w:trHeight w:val="250"/>
                              </w:trPr>
                              <w:tc>
                                <w:tcPr>
                                  <w:tcW w:w="508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left="2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Despesas Correntes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10.449,27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34,83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10.449,27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34,83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left="62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8.301,37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27,67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D6A99">
                              <w:trPr>
                                <w:trHeight w:val="229"/>
                              </w:trPr>
                              <w:tc>
                                <w:tcPr>
                                  <w:tcW w:w="508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left="2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Despesas de Capital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D6A99">
                              <w:trPr>
                                <w:trHeight w:val="240"/>
                              </w:trPr>
                              <w:tc>
                                <w:tcPr>
                                  <w:tcW w:w="5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14"/>
                                    <w:ind w:left="10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VIGILÂNCIA EPIDEMIOLÓGICA (XXXVI)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515.300,00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550.800,00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27.026,26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4,91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27.026,26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4,91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left="53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22.815,29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4,14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D6A99">
                              <w:trPr>
                                <w:trHeight w:val="250"/>
                              </w:trPr>
                              <w:tc>
                                <w:tcPr>
                                  <w:tcW w:w="508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left="2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Despesas Correntes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514.100,00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549.600,00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27.026,26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4,92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27.026,26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4,92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left="53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22.815,29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4,15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D6A99">
                              <w:trPr>
                                <w:trHeight w:val="229"/>
                              </w:trPr>
                              <w:tc>
                                <w:tcPr>
                                  <w:tcW w:w="508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left="2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Despesas de Capital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1.200,00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1.200,00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D6A99">
                              <w:trPr>
                                <w:trHeight w:val="240"/>
                              </w:trPr>
                              <w:tc>
                                <w:tcPr>
                                  <w:tcW w:w="5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14"/>
                                    <w:ind w:left="10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ALIMENTAÇÃO E NUTRIÇÃO (XXXVII)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D6A99">
                              <w:trPr>
                                <w:trHeight w:val="250"/>
                              </w:trPr>
                              <w:tc>
                                <w:tcPr>
                                  <w:tcW w:w="508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left="2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Despesas Correntes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D6A99">
                              <w:trPr>
                                <w:trHeight w:val="229"/>
                              </w:trPr>
                              <w:tc>
                                <w:tcPr>
                                  <w:tcW w:w="508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left="2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Despesas de Capital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D6A99">
                              <w:trPr>
                                <w:trHeight w:val="240"/>
                              </w:trPr>
                              <w:tc>
                                <w:tcPr>
                                  <w:tcW w:w="5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14"/>
                                    <w:ind w:left="10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OUTRAS SUBFUNÇÕES (XXXVIII)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293.500,00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311.351,10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95.380,66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30,63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95.380,66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30,63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left="53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77.547,08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24,91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D6A99">
                              <w:trPr>
                                <w:trHeight w:val="250"/>
                              </w:trPr>
                              <w:tc>
                                <w:tcPr>
                                  <w:tcW w:w="508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left="2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Despesas Correntes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285.000,00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302.851,10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95.380,66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31,49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95.380,66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31,49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left="53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77.547,08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25,61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35"/>
                                    <w:ind w:righ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D6A99">
                              <w:trPr>
                                <w:trHeight w:val="229"/>
                              </w:trPr>
                              <w:tc>
                                <w:tcPr>
                                  <w:tcW w:w="508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left="2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Despesas de Capital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8.500,00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8.500,00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25"/>
                                    <w:ind w:righ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D6A99">
                              <w:trPr>
                                <w:trHeight w:val="240"/>
                              </w:trPr>
                              <w:tc>
                                <w:tcPr>
                                  <w:tcW w:w="5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spacing w:before="14"/>
                                    <w:ind w:left="10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TOTAL DAS DESPESAS NÃO COMPUTADAS NO CÁLCULO DO MÍNIMO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26.258.700,00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36.501.056,99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26.820.744,96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73,48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11.145.749,07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30,54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left="31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8.007.548,36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21,94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6A99" w:rsidRDefault="003F0971">
                                  <w:pPr>
                                    <w:pStyle w:val="TableParagraph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15.674.995,89</w:t>
                                  </w:r>
                                </w:p>
                              </w:tc>
                            </w:tr>
                          </w:tbl>
                          <w:p w:rsidR="003D6A99" w:rsidRDefault="003D6A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19.5pt;margin-top:-311pt;width:804pt;height:31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80"/>
                        <w:gridCol w:w="1240"/>
                        <w:gridCol w:w="1320"/>
                        <w:gridCol w:w="1300"/>
                        <w:gridCol w:w="1100"/>
                        <w:gridCol w:w="1300"/>
                        <w:gridCol w:w="1100"/>
                        <w:gridCol w:w="1300"/>
                        <w:gridCol w:w="56"/>
                        <w:gridCol w:w="1045"/>
                        <w:gridCol w:w="1211"/>
                      </w:tblGrid>
                      <w:tr w:rsidR="003D6A99">
                        <w:trPr>
                          <w:trHeight w:val="280"/>
                        </w:trPr>
                        <w:tc>
                          <w:tcPr>
                            <w:tcW w:w="16052" w:type="dxa"/>
                            <w:gridSpan w:val="11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55"/>
                              <w:ind w:left="5275" w:right="52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DESPESAS COM SAÚDE NÃO COMPUTADAS NO CÁLCULO DO MÍNIMO</w:t>
                            </w:r>
                          </w:p>
                        </w:tc>
                      </w:tr>
                      <w:tr w:rsidR="003D6A99">
                        <w:trPr>
                          <w:trHeight w:val="235"/>
                        </w:trPr>
                        <w:tc>
                          <w:tcPr>
                            <w:tcW w:w="508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64" w:line="261" w:lineRule="auto"/>
                              <w:ind w:left="259" w:right="220" w:hanging="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DESPESAS COM SAUDE POR SUBFUNÇÕES E CATEGORIA ECONÔMICA NÃO COMPUTADAS NO CÁLCULO DO MÍNIMO</w:t>
                            </w:r>
                          </w:p>
                        </w:tc>
                        <w:tc>
                          <w:tcPr>
                            <w:tcW w:w="124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64" w:line="261" w:lineRule="auto"/>
                              <w:ind w:left="340" w:right="184" w:hanging="11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DOTAÇÃO INICIAL</w:t>
                            </w:r>
                          </w:p>
                        </w:tc>
                        <w:tc>
                          <w:tcPr>
                            <w:tcW w:w="132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64" w:line="261" w:lineRule="auto"/>
                              <w:ind w:left="51" w:right="11" w:firstLine="21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DOTAÇÃO ATUALIZADA (c)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35" w:line="180" w:lineRule="exact"/>
                              <w:ind w:left="18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DESPESAS EMPENHADAS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35" w:line="180" w:lineRule="exact"/>
                              <w:ind w:left="26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DESPESAS LIQUIDADAS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35" w:line="180" w:lineRule="exact"/>
                              <w:ind w:left="47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DESPESAS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35" w:line="180" w:lineRule="exact"/>
                              <w:ind w:left="3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PAGAS</w:t>
                            </w:r>
                          </w:p>
                        </w:tc>
                        <w:tc>
                          <w:tcPr>
                            <w:tcW w:w="1211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3" w:line="150" w:lineRule="atLeast"/>
                              <w:ind w:left="38" w:right="-1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Inscritas em Restos a Pagar não Processados (g)</w:t>
                            </w:r>
                          </w:p>
                        </w:tc>
                      </w:tr>
                      <w:tr w:rsidR="003D6A99">
                        <w:trPr>
                          <w:trHeight w:val="235"/>
                        </w:trPr>
                        <w:tc>
                          <w:tcPr>
                            <w:tcW w:w="508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3D6A99" w:rsidRDefault="003D6A9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3D6A99" w:rsidRDefault="003D6A9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3D6A99" w:rsidRDefault="003D6A9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41"/>
                              <w:ind w:righ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Até o bimestre (d)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30"/>
                              <w:ind w:righ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% (d/c) x 100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41"/>
                              <w:ind w:righ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Até o bimestre (e)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30"/>
                              <w:ind w:righ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% (e/c) x 100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41"/>
                              <w:ind w:left="11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Até o bimestre (f)</w:t>
                            </w:r>
                          </w:p>
                        </w:tc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30"/>
                              <w:ind w:left="1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% (f/c) x 100</w:t>
                            </w:r>
                          </w:p>
                        </w:tc>
                        <w:tc>
                          <w:tcPr>
                            <w:tcW w:w="1211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3D6A99" w:rsidRDefault="003D6A9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6A99">
                        <w:trPr>
                          <w:trHeight w:val="240"/>
                        </w:trPr>
                        <w:tc>
                          <w:tcPr>
                            <w:tcW w:w="5080" w:type="dxa"/>
                            <w:tcBorders>
                              <w:top w:val="single" w:sz="12" w:space="0" w:color="000000"/>
                              <w:lef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14"/>
                              <w:ind w:left="10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ATENÇÃO BÁSICA (XXXII)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5.848.300,00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6.061.089,00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12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2.525.612,47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12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41,67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12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1.750.360,77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12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28,88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top w:val="single" w:sz="12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left="31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1.346.760,69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12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22,22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12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775.251,70</w:t>
                            </w:r>
                          </w:p>
                        </w:tc>
                      </w:tr>
                      <w:tr w:rsidR="003D6A99">
                        <w:trPr>
                          <w:trHeight w:val="250"/>
                        </w:trPr>
                        <w:tc>
                          <w:tcPr>
                            <w:tcW w:w="5080" w:type="dxa"/>
                            <w:tcBorders>
                              <w:lef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left="2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Despesas Correntes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5.104.400,00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5.317.189,00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2.355.612,47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44,30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1.580.360,77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29,72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left="31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1.176.760,69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22,13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775.251,70</w:t>
                            </w:r>
                          </w:p>
                        </w:tc>
                      </w:tr>
                      <w:tr w:rsidR="003D6A99">
                        <w:trPr>
                          <w:trHeight w:val="229"/>
                        </w:trPr>
                        <w:tc>
                          <w:tcPr>
                            <w:tcW w:w="508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left="2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Despesas de Capital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743.900,00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743.900,00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170.000,00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22,85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170.000,00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22,85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left="44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170.000,00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22,85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3D6A99">
                        <w:trPr>
                          <w:trHeight w:val="240"/>
                        </w:trPr>
                        <w:tc>
                          <w:tcPr>
                            <w:tcW w:w="508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14"/>
                              <w:ind w:left="10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ASSISTÊNCIA HOSPITALAR E AMBULATORIAL (XXXIII)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19.007.300,00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28.529.383,08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23.740.894,34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83,22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8.895.086,45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31,18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left="31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6.194.567,27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21,71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14.845.807,89</w:t>
                            </w:r>
                          </w:p>
                        </w:tc>
                      </w:tr>
                      <w:tr w:rsidR="003D6A99">
                        <w:trPr>
                          <w:trHeight w:val="250"/>
                        </w:trPr>
                        <w:tc>
                          <w:tcPr>
                            <w:tcW w:w="5080" w:type="dxa"/>
                            <w:tcBorders>
                              <w:lef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left="2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Despesas Correntes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18.544.800,00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27.741.634,45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23.735.928,50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85,56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8.895.086,45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32,06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left="31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6.194.567,27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22,33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14.840.842,05</w:t>
                            </w:r>
                          </w:p>
                        </w:tc>
                      </w:tr>
                      <w:tr w:rsidR="003D6A99">
                        <w:trPr>
                          <w:trHeight w:val="229"/>
                        </w:trPr>
                        <w:tc>
                          <w:tcPr>
                            <w:tcW w:w="508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left="2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Despesas de Capital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462.500,00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787.748,63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4.965,84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0,63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4.965,84</w:t>
                            </w:r>
                          </w:p>
                        </w:tc>
                      </w:tr>
                      <w:tr w:rsidR="003D6A99">
                        <w:trPr>
                          <w:trHeight w:val="240"/>
                        </w:trPr>
                        <w:tc>
                          <w:tcPr>
                            <w:tcW w:w="508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14"/>
                              <w:ind w:left="10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SUPORTE PROFILÁTICO E TERAPÊUTICO (XXXIV)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554.300,00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1.008.433,81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421.381,96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41,79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367.445,66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36,44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left="44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357.556,66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35,46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53.936,30</w:t>
                            </w:r>
                          </w:p>
                        </w:tc>
                      </w:tr>
                      <w:tr w:rsidR="003D6A99">
                        <w:trPr>
                          <w:trHeight w:val="250"/>
                        </w:trPr>
                        <w:tc>
                          <w:tcPr>
                            <w:tcW w:w="5080" w:type="dxa"/>
                            <w:tcBorders>
                              <w:lef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left="2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Despesas Correntes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554.300,00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932.567,86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421.381,96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45,19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367.445,66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39,40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left="44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357.556,66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38,34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53.936,30</w:t>
                            </w:r>
                          </w:p>
                        </w:tc>
                      </w:tr>
                      <w:tr w:rsidR="003D6A99">
                        <w:trPr>
                          <w:trHeight w:val="229"/>
                        </w:trPr>
                        <w:tc>
                          <w:tcPr>
                            <w:tcW w:w="508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left="2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Despesas de Capital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75.865,95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3D6A99">
                        <w:trPr>
                          <w:trHeight w:val="240"/>
                        </w:trPr>
                        <w:tc>
                          <w:tcPr>
                            <w:tcW w:w="508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14"/>
                              <w:ind w:left="10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VIGILÂNCIA SANITÁRIA (XXXV)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10.449,27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26,12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10.449,27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26,12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left="62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8.301,37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20,75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3D6A99">
                        <w:trPr>
                          <w:trHeight w:val="250"/>
                        </w:trPr>
                        <w:tc>
                          <w:tcPr>
                            <w:tcW w:w="5080" w:type="dxa"/>
                            <w:tcBorders>
                              <w:lef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left="2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Despesas Correntes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10.449,27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34,83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10.449,27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34,83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left="62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8.301,37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27,67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3D6A99">
                        <w:trPr>
                          <w:trHeight w:val="229"/>
                        </w:trPr>
                        <w:tc>
                          <w:tcPr>
                            <w:tcW w:w="508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left="2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Despesas de Capital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3D6A99">
                        <w:trPr>
                          <w:trHeight w:val="240"/>
                        </w:trPr>
                        <w:tc>
                          <w:tcPr>
                            <w:tcW w:w="508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14"/>
                              <w:ind w:left="10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VIGILÂNCIA EPIDEMIOLÓGICA (XXXVI)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515.300,00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550.800,00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27.026,26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4,91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27.026,26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4,91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left="53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22.815,29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4,14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3D6A99">
                        <w:trPr>
                          <w:trHeight w:val="250"/>
                        </w:trPr>
                        <w:tc>
                          <w:tcPr>
                            <w:tcW w:w="5080" w:type="dxa"/>
                            <w:tcBorders>
                              <w:lef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left="2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Despesas Correntes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514.100,00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549.600,00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27.026,26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4,92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27.026,26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4,92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left="53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22.815,29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4,15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3D6A99">
                        <w:trPr>
                          <w:trHeight w:val="229"/>
                        </w:trPr>
                        <w:tc>
                          <w:tcPr>
                            <w:tcW w:w="508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left="2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Despesas de Capital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1.200,00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1.200,00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3D6A99">
                        <w:trPr>
                          <w:trHeight w:val="240"/>
                        </w:trPr>
                        <w:tc>
                          <w:tcPr>
                            <w:tcW w:w="508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14"/>
                              <w:ind w:left="10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ALIMENTAÇÃO E NUTRIÇÃO (XXXVII)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3D6A99">
                        <w:trPr>
                          <w:trHeight w:val="250"/>
                        </w:trPr>
                        <w:tc>
                          <w:tcPr>
                            <w:tcW w:w="5080" w:type="dxa"/>
                            <w:tcBorders>
                              <w:lef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left="2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Despesas Correntes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3D6A99">
                        <w:trPr>
                          <w:trHeight w:val="229"/>
                        </w:trPr>
                        <w:tc>
                          <w:tcPr>
                            <w:tcW w:w="508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left="2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Despesas de Capital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3D6A99">
                        <w:trPr>
                          <w:trHeight w:val="240"/>
                        </w:trPr>
                        <w:tc>
                          <w:tcPr>
                            <w:tcW w:w="508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14"/>
                              <w:ind w:left="10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OUTRAS SUBFUNÇÕES (XXXVIII)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293.500,00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311.351,10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95.380,66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30,63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95.380,66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30,63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left="53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77.547,08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24,91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3D6A99">
                        <w:trPr>
                          <w:trHeight w:val="250"/>
                        </w:trPr>
                        <w:tc>
                          <w:tcPr>
                            <w:tcW w:w="5080" w:type="dxa"/>
                            <w:tcBorders>
                              <w:lef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left="2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Despesas Correntes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285.000,00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302.851,10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95.380,66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31,49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95.380,66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31,49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left="53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77.547,08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25,61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35"/>
                              <w:ind w:righ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3D6A99">
                        <w:trPr>
                          <w:trHeight w:val="229"/>
                        </w:trPr>
                        <w:tc>
                          <w:tcPr>
                            <w:tcW w:w="508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left="2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Despesas de Capital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8.500,00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8.500,00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bottom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25"/>
                              <w:ind w:righ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3D6A99">
                        <w:trPr>
                          <w:trHeight w:val="240"/>
                        </w:trPr>
                        <w:tc>
                          <w:tcPr>
                            <w:tcW w:w="508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spacing w:before="14"/>
                              <w:ind w:left="10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TOTAL DAS DESPESAS NÃO COMPUTADAS NO CÁLCULO DO MÍNIMO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26.258.700,00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36.501.056,99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26.820.744,96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73,48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11.145.749,07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30,54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left="31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8.007.548,36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21,94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3D6A99" w:rsidRDefault="003F0971">
                            <w:pPr>
                              <w:pStyle w:val="TableParagraph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15.674.995,89</w:t>
                            </w:r>
                          </w:p>
                        </w:tc>
                      </w:tr>
                    </w:tbl>
                    <w:p w:rsidR="003D6A99" w:rsidRDefault="003D6A9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  <w:u w:val="single"/>
        </w:rPr>
        <w:t xml:space="preserve">  </w:t>
      </w:r>
      <w:r>
        <w:rPr>
          <w:spacing w:val="-17"/>
          <w:sz w:val="14"/>
          <w:u w:val="single"/>
        </w:rPr>
        <w:t xml:space="preserve"> </w:t>
      </w:r>
      <w:r>
        <w:rPr>
          <w:sz w:val="14"/>
          <w:u w:val="single"/>
        </w:rPr>
        <w:t>(XXXIX) = (XXXII + XXXIII + XXXIV + XXXV + XXXVI + XXXVII + XXXVIII)</w:t>
      </w:r>
      <w:r>
        <w:rPr>
          <w:sz w:val="14"/>
          <w:u w:val="single"/>
        </w:rPr>
        <w:tab/>
      </w:r>
    </w:p>
    <w:p w:rsidR="003D6A99" w:rsidRDefault="003D6A99">
      <w:pPr>
        <w:rPr>
          <w:sz w:val="14"/>
        </w:rPr>
        <w:sectPr w:rsidR="003D6A99">
          <w:pgSz w:w="16840" w:h="11900" w:orient="landscape"/>
          <w:pgMar w:top="20" w:right="2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5"/>
        <w:gridCol w:w="1200"/>
        <w:gridCol w:w="1360"/>
        <w:gridCol w:w="1300"/>
        <w:gridCol w:w="1100"/>
        <w:gridCol w:w="1300"/>
        <w:gridCol w:w="1100"/>
        <w:gridCol w:w="1300"/>
        <w:gridCol w:w="56"/>
        <w:gridCol w:w="1045"/>
        <w:gridCol w:w="1211"/>
      </w:tblGrid>
      <w:tr w:rsidR="003D6A99">
        <w:trPr>
          <w:trHeight w:val="255"/>
        </w:trPr>
        <w:tc>
          <w:tcPr>
            <w:tcW w:w="5075" w:type="dxa"/>
            <w:vMerge w:val="restart"/>
            <w:tcBorders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98" w:line="261" w:lineRule="auto"/>
              <w:ind w:left="55" w:right="242"/>
              <w:jc w:val="left"/>
              <w:rPr>
                <w:sz w:val="14"/>
              </w:rPr>
            </w:pPr>
            <w:r>
              <w:rPr>
                <w:sz w:val="14"/>
              </w:rPr>
              <w:t>DESPESAS TOTAIS COM SAÚDE EXECUTADAS COM COM RECURSOS PRÓPRIOS E COM RECURSOS TRANSFERIDOS DE OUTROS ENTES</w:t>
            </w:r>
          </w:p>
        </w:tc>
        <w:tc>
          <w:tcPr>
            <w:tcW w:w="1200" w:type="dxa"/>
            <w:vMerge w:val="restart"/>
            <w:tcBorders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74" w:line="261" w:lineRule="auto"/>
              <w:ind w:left="320" w:right="164" w:hanging="116"/>
              <w:jc w:val="left"/>
              <w:rPr>
                <w:sz w:val="16"/>
              </w:rPr>
            </w:pPr>
            <w:r>
              <w:rPr>
                <w:sz w:val="16"/>
              </w:rPr>
              <w:t>DOTAÇÃO INICIAL</w:t>
            </w:r>
          </w:p>
        </w:tc>
        <w:tc>
          <w:tcPr>
            <w:tcW w:w="1360" w:type="dxa"/>
            <w:vMerge w:val="restart"/>
            <w:tcBorders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74" w:line="261" w:lineRule="auto"/>
              <w:ind w:left="71" w:right="31" w:firstLine="213"/>
              <w:jc w:val="left"/>
              <w:rPr>
                <w:sz w:val="16"/>
              </w:rPr>
            </w:pPr>
            <w:r>
              <w:rPr>
                <w:sz w:val="16"/>
              </w:rPr>
              <w:t>DOTAÇÃO ATUALIZADA (c)</w:t>
            </w:r>
          </w:p>
        </w:tc>
        <w:tc>
          <w:tcPr>
            <w:tcW w:w="2400" w:type="dxa"/>
            <w:gridSpan w:val="2"/>
          </w:tcPr>
          <w:p w:rsidR="003D6A99" w:rsidRDefault="003F0971">
            <w:pPr>
              <w:pStyle w:val="TableParagraph"/>
              <w:spacing w:before="45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DESPESAS EMPENHADAS</w:t>
            </w:r>
          </w:p>
        </w:tc>
        <w:tc>
          <w:tcPr>
            <w:tcW w:w="2400" w:type="dxa"/>
            <w:gridSpan w:val="2"/>
          </w:tcPr>
          <w:p w:rsidR="003D6A99" w:rsidRDefault="003F0971">
            <w:pPr>
              <w:pStyle w:val="TableParagraph"/>
              <w:spacing w:before="45"/>
              <w:ind w:left="262"/>
              <w:jc w:val="left"/>
              <w:rPr>
                <w:sz w:val="16"/>
              </w:rPr>
            </w:pPr>
            <w:r>
              <w:rPr>
                <w:sz w:val="16"/>
              </w:rPr>
              <w:t>DESPESAS LIQUIDADAS</w:t>
            </w:r>
          </w:p>
        </w:tc>
        <w:tc>
          <w:tcPr>
            <w:tcW w:w="1356" w:type="dxa"/>
            <w:gridSpan w:val="2"/>
            <w:tcBorders>
              <w:right w:val="nil"/>
            </w:tcBorders>
          </w:tcPr>
          <w:p w:rsidR="003D6A99" w:rsidRDefault="003F0971">
            <w:pPr>
              <w:pStyle w:val="TableParagraph"/>
              <w:spacing w:before="45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DESPESAS</w:t>
            </w:r>
          </w:p>
        </w:tc>
        <w:tc>
          <w:tcPr>
            <w:tcW w:w="1045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45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PAGAS</w:t>
            </w:r>
          </w:p>
        </w:tc>
        <w:tc>
          <w:tcPr>
            <w:tcW w:w="1211" w:type="dxa"/>
            <w:vMerge w:val="restart"/>
            <w:tcBorders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4" w:line="261" w:lineRule="auto"/>
              <w:ind w:left="38" w:right="29"/>
              <w:jc w:val="center"/>
              <w:rPr>
                <w:sz w:val="14"/>
              </w:rPr>
            </w:pPr>
            <w:r>
              <w:rPr>
                <w:sz w:val="14"/>
              </w:rPr>
              <w:t>Inscritas em Restos 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Pagar</w:t>
            </w:r>
          </w:p>
          <w:p w:rsidR="003D6A99" w:rsidRDefault="003F0971">
            <w:pPr>
              <w:pStyle w:val="TableParagraph"/>
              <w:spacing w:before="1" w:line="144" w:lineRule="exact"/>
              <w:ind w:left="38" w:right="31"/>
              <w:jc w:val="center"/>
              <w:rPr>
                <w:sz w:val="14"/>
              </w:rPr>
            </w:pPr>
            <w:r>
              <w:rPr>
                <w:sz w:val="14"/>
              </w:rPr>
              <w:t>não Processados</w:t>
            </w:r>
          </w:p>
        </w:tc>
      </w:tr>
      <w:tr w:rsidR="003D6A99">
        <w:trPr>
          <w:trHeight w:val="235"/>
        </w:trPr>
        <w:tc>
          <w:tcPr>
            <w:tcW w:w="5075" w:type="dxa"/>
            <w:vMerge/>
            <w:tcBorders>
              <w:top w:val="nil"/>
              <w:bottom w:val="single" w:sz="12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single" w:sz="12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12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41"/>
              <w:ind w:right="71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1100" w:type="dxa"/>
            <w:tcBorders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30"/>
              <w:ind w:right="56"/>
              <w:rPr>
                <w:sz w:val="16"/>
              </w:rPr>
            </w:pPr>
            <w:r>
              <w:rPr>
                <w:sz w:val="16"/>
              </w:rPr>
              <w:t>% (d/c) x 100</w:t>
            </w:r>
          </w:p>
        </w:tc>
        <w:tc>
          <w:tcPr>
            <w:tcW w:w="1300" w:type="dxa"/>
            <w:tcBorders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41"/>
              <w:ind w:right="71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1100" w:type="dxa"/>
            <w:tcBorders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30"/>
              <w:ind w:right="56"/>
              <w:rPr>
                <w:sz w:val="16"/>
              </w:rPr>
            </w:pPr>
            <w:r>
              <w:rPr>
                <w:sz w:val="16"/>
              </w:rPr>
              <w:t>% (e/c) x 100</w:t>
            </w:r>
          </w:p>
        </w:tc>
        <w:tc>
          <w:tcPr>
            <w:tcW w:w="1300" w:type="dxa"/>
            <w:tcBorders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41"/>
              <w:ind w:left="113"/>
              <w:jc w:val="left"/>
              <w:rPr>
                <w:sz w:val="14"/>
              </w:rPr>
            </w:pPr>
            <w:r>
              <w:rPr>
                <w:sz w:val="14"/>
              </w:rPr>
              <w:t>Até o bimestre (f)</w:t>
            </w:r>
          </w:p>
        </w:tc>
        <w:tc>
          <w:tcPr>
            <w:tcW w:w="1101" w:type="dxa"/>
            <w:gridSpan w:val="2"/>
            <w:tcBorders>
              <w:bottom w:val="single" w:sz="12" w:space="0" w:color="000000"/>
            </w:tcBorders>
          </w:tcPr>
          <w:p w:rsidR="003D6A99" w:rsidRDefault="003F0971">
            <w:pPr>
              <w:pStyle w:val="TableParagraph"/>
              <w:spacing w:before="30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% (f/c) x 100</w:t>
            </w:r>
          </w:p>
        </w:tc>
        <w:tc>
          <w:tcPr>
            <w:tcW w:w="1211" w:type="dxa"/>
            <w:vMerge/>
            <w:tcBorders>
              <w:top w:val="nil"/>
              <w:bottom w:val="single" w:sz="12" w:space="0" w:color="000000"/>
            </w:tcBorders>
          </w:tcPr>
          <w:p w:rsidR="003D6A99" w:rsidRDefault="003D6A99">
            <w:pPr>
              <w:rPr>
                <w:sz w:val="2"/>
                <w:szCs w:val="2"/>
              </w:rPr>
            </w:pPr>
          </w:p>
        </w:tc>
      </w:tr>
      <w:tr w:rsidR="003D6A99">
        <w:trPr>
          <w:trHeight w:val="340"/>
        </w:trPr>
        <w:tc>
          <w:tcPr>
            <w:tcW w:w="5075" w:type="dxa"/>
            <w:tcBorders>
              <w:top w:val="single" w:sz="12" w:space="0" w:color="000000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left="95"/>
              <w:jc w:val="left"/>
              <w:rPr>
                <w:sz w:val="14"/>
              </w:rPr>
            </w:pPr>
            <w:r>
              <w:rPr>
                <w:sz w:val="14"/>
              </w:rPr>
              <w:t>ATENÇÃO BÁSICA (XL) = (IV + XXXII)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14.439.200,00</w:t>
            </w:r>
          </w:p>
        </w:tc>
        <w:tc>
          <w:tcPr>
            <w:tcW w:w="1360" w:type="dxa"/>
            <w:tcBorders>
              <w:top w:val="single" w:sz="12" w:space="0" w:color="000000"/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15.639.456,00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7.413.057,24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47,40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4.787.906,03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30,61</w:t>
            </w: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left="432"/>
              <w:jc w:val="left"/>
              <w:rPr>
                <w:sz w:val="14"/>
              </w:rPr>
            </w:pPr>
            <w:r>
              <w:rPr>
                <w:sz w:val="14"/>
              </w:rPr>
              <w:t>3.728.084,73</w:t>
            </w:r>
          </w:p>
        </w:tc>
        <w:tc>
          <w:tcPr>
            <w:tcW w:w="1045" w:type="dxa"/>
            <w:tcBorders>
              <w:top w:val="single" w:sz="12" w:space="0" w:color="000000"/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8"/>
              <w:rPr>
                <w:sz w:val="14"/>
              </w:rPr>
            </w:pPr>
            <w:r>
              <w:rPr>
                <w:sz w:val="14"/>
              </w:rPr>
              <w:t>23,84</w:t>
            </w:r>
          </w:p>
        </w:tc>
        <w:tc>
          <w:tcPr>
            <w:tcW w:w="1211" w:type="dxa"/>
            <w:tcBorders>
              <w:top w:val="single" w:sz="12" w:space="0" w:color="000000"/>
              <w:left w:val="nil"/>
            </w:tcBorders>
          </w:tcPr>
          <w:p w:rsidR="003D6A99" w:rsidRDefault="003F0971">
            <w:pPr>
              <w:pStyle w:val="TableParagraph"/>
              <w:spacing w:before="86"/>
              <w:ind w:right="49"/>
              <w:rPr>
                <w:sz w:val="14"/>
              </w:rPr>
            </w:pPr>
            <w:r>
              <w:rPr>
                <w:sz w:val="14"/>
              </w:rPr>
              <w:t>2.625.151,21</w:t>
            </w:r>
          </w:p>
        </w:tc>
      </w:tr>
      <w:tr w:rsidR="003D6A99">
        <w:trPr>
          <w:trHeight w:val="340"/>
        </w:trPr>
        <w:tc>
          <w:tcPr>
            <w:tcW w:w="5075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left="95"/>
              <w:jc w:val="left"/>
              <w:rPr>
                <w:sz w:val="14"/>
              </w:rPr>
            </w:pPr>
            <w:r>
              <w:rPr>
                <w:sz w:val="14"/>
              </w:rPr>
              <w:t>ASSISTÊNCIA HOSPITALAR E AMBULATORIAL (XLI) = (V + XXXIII)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36.172.000,00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52.598.917,08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42.617.429,57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81,02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16.783.153,61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31,91</w:t>
            </w:r>
          </w:p>
        </w:tc>
        <w:tc>
          <w:tcPr>
            <w:tcW w:w="1356" w:type="dxa"/>
            <w:gridSpan w:val="2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left="354"/>
              <w:jc w:val="left"/>
              <w:rPr>
                <w:sz w:val="14"/>
              </w:rPr>
            </w:pPr>
            <w:r>
              <w:rPr>
                <w:sz w:val="14"/>
              </w:rPr>
              <w:t>12.655.171,33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8"/>
              <w:rPr>
                <w:sz w:val="14"/>
              </w:rPr>
            </w:pPr>
            <w:r>
              <w:rPr>
                <w:sz w:val="14"/>
              </w:rPr>
              <w:t>24,06</w:t>
            </w:r>
          </w:p>
        </w:tc>
        <w:tc>
          <w:tcPr>
            <w:tcW w:w="1211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86"/>
              <w:ind w:right="49"/>
              <w:rPr>
                <w:sz w:val="14"/>
              </w:rPr>
            </w:pPr>
            <w:r>
              <w:rPr>
                <w:sz w:val="14"/>
              </w:rPr>
              <w:t>25.834.275,96</w:t>
            </w:r>
          </w:p>
        </w:tc>
      </w:tr>
      <w:tr w:rsidR="003D6A99">
        <w:trPr>
          <w:trHeight w:val="340"/>
        </w:trPr>
        <w:tc>
          <w:tcPr>
            <w:tcW w:w="5075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left="95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 (XLII) = (VI + XXXIV)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804.300,00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1.508.433,81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694.452,43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46,04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617.666,86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40,95</w:t>
            </w:r>
          </w:p>
        </w:tc>
        <w:tc>
          <w:tcPr>
            <w:tcW w:w="1356" w:type="dxa"/>
            <w:gridSpan w:val="2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left="549"/>
              <w:jc w:val="left"/>
              <w:rPr>
                <w:sz w:val="14"/>
              </w:rPr>
            </w:pPr>
            <w:r>
              <w:rPr>
                <w:sz w:val="14"/>
              </w:rPr>
              <w:t>505.175,40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8"/>
              <w:rPr>
                <w:sz w:val="14"/>
              </w:rPr>
            </w:pPr>
            <w:r>
              <w:rPr>
                <w:sz w:val="14"/>
              </w:rPr>
              <w:t>33,49</w:t>
            </w:r>
          </w:p>
        </w:tc>
        <w:tc>
          <w:tcPr>
            <w:tcW w:w="1211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86"/>
              <w:ind w:right="49"/>
              <w:rPr>
                <w:sz w:val="14"/>
              </w:rPr>
            </w:pPr>
            <w:r>
              <w:rPr>
                <w:sz w:val="14"/>
              </w:rPr>
              <w:t>76.785,57</w:t>
            </w:r>
          </w:p>
        </w:tc>
      </w:tr>
      <w:tr w:rsidR="003D6A99">
        <w:trPr>
          <w:trHeight w:val="340"/>
        </w:trPr>
        <w:tc>
          <w:tcPr>
            <w:tcW w:w="5075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left="95"/>
              <w:jc w:val="left"/>
              <w:rPr>
                <w:sz w:val="14"/>
              </w:rPr>
            </w:pPr>
            <w:r>
              <w:rPr>
                <w:sz w:val="14"/>
              </w:rPr>
              <w:t>VIGILÂNCIA SANITÁRIA (XLIII) = (VII + XXXV)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194.000,00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180.098,90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58.043,23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32,23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58.043,23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32,23</w:t>
            </w:r>
          </w:p>
        </w:tc>
        <w:tc>
          <w:tcPr>
            <w:tcW w:w="1356" w:type="dxa"/>
            <w:gridSpan w:val="2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left="627"/>
              <w:jc w:val="left"/>
              <w:rPr>
                <w:sz w:val="14"/>
              </w:rPr>
            </w:pPr>
            <w:r>
              <w:rPr>
                <w:sz w:val="14"/>
              </w:rPr>
              <w:t>54.643,99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8"/>
              <w:rPr>
                <w:sz w:val="14"/>
              </w:rPr>
            </w:pPr>
            <w:r>
              <w:rPr>
                <w:sz w:val="14"/>
              </w:rPr>
              <w:t>30,34</w:t>
            </w:r>
          </w:p>
        </w:tc>
        <w:tc>
          <w:tcPr>
            <w:tcW w:w="1211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86"/>
              <w:ind w:right="4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D6A99">
        <w:trPr>
          <w:trHeight w:val="340"/>
        </w:trPr>
        <w:tc>
          <w:tcPr>
            <w:tcW w:w="5075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left="95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 (XLIV) = (VIII + XXXVI)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805.500,00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1.027.000,00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223.671,06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21,78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223.580,06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21,77</w:t>
            </w:r>
          </w:p>
        </w:tc>
        <w:tc>
          <w:tcPr>
            <w:tcW w:w="1356" w:type="dxa"/>
            <w:gridSpan w:val="2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left="549"/>
              <w:jc w:val="left"/>
              <w:rPr>
                <w:sz w:val="14"/>
              </w:rPr>
            </w:pPr>
            <w:r>
              <w:rPr>
                <w:sz w:val="14"/>
              </w:rPr>
              <w:t>210.877,79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8"/>
              <w:rPr>
                <w:sz w:val="14"/>
              </w:rPr>
            </w:pPr>
            <w:r>
              <w:rPr>
                <w:sz w:val="14"/>
              </w:rPr>
              <w:t>20,53</w:t>
            </w:r>
          </w:p>
        </w:tc>
        <w:tc>
          <w:tcPr>
            <w:tcW w:w="1211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86"/>
              <w:ind w:right="49"/>
              <w:rPr>
                <w:sz w:val="14"/>
              </w:rPr>
            </w:pPr>
            <w:r>
              <w:rPr>
                <w:sz w:val="14"/>
              </w:rPr>
              <w:t>91,00</w:t>
            </w:r>
          </w:p>
        </w:tc>
      </w:tr>
      <w:tr w:rsidR="003D6A99">
        <w:trPr>
          <w:trHeight w:val="340"/>
        </w:trPr>
        <w:tc>
          <w:tcPr>
            <w:tcW w:w="5075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left="95"/>
              <w:jc w:val="left"/>
              <w:rPr>
                <w:sz w:val="14"/>
              </w:rPr>
            </w:pPr>
            <w:r>
              <w:rPr>
                <w:sz w:val="14"/>
              </w:rPr>
              <w:t>ALIMENTAÇÃO E NUTRIÇÃO (XLV) = (XIX + XXXVII)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6" w:type="dxa"/>
            <w:gridSpan w:val="2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1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1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86"/>
              <w:ind w:right="4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D6A99">
        <w:trPr>
          <w:trHeight w:val="340"/>
        </w:trPr>
        <w:tc>
          <w:tcPr>
            <w:tcW w:w="5075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left="95"/>
              <w:jc w:val="left"/>
              <w:rPr>
                <w:sz w:val="14"/>
              </w:rPr>
            </w:pPr>
            <w:r>
              <w:rPr>
                <w:sz w:val="14"/>
              </w:rPr>
              <w:t>OUTRAS SUBFUNÇÕES (XLVI) = (X + XXXVIII)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3.827.059,00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3.130.959,10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902.722,57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28,83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803.281,17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25,66</w:t>
            </w:r>
          </w:p>
        </w:tc>
        <w:tc>
          <w:tcPr>
            <w:tcW w:w="1356" w:type="dxa"/>
            <w:gridSpan w:val="2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left="549"/>
              <w:jc w:val="left"/>
              <w:rPr>
                <w:sz w:val="14"/>
              </w:rPr>
            </w:pPr>
            <w:r>
              <w:rPr>
                <w:sz w:val="14"/>
              </w:rPr>
              <w:t>739.623,86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8"/>
              <w:rPr>
                <w:sz w:val="14"/>
              </w:rPr>
            </w:pPr>
            <w:r>
              <w:rPr>
                <w:sz w:val="14"/>
              </w:rPr>
              <w:t>23,62</w:t>
            </w:r>
          </w:p>
        </w:tc>
        <w:tc>
          <w:tcPr>
            <w:tcW w:w="1211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86"/>
              <w:ind w:right="49"/>
              <w:rPr>
                <w:sz w:val="14"/>
              </w:rPr>
            </w:pPr>
            <w:r>
              <w:rPr>
                <w:sz w:val="14"/>
              </w:rPr>
              <w:t>99.441,40</w:t>
            </w:r>
          </w:p>
        </w:tc>
      </w:tr>
      <w:tr w:rsidR="003D6A99">
        <w:trPr>
          <w:trHeight w:val="340"/>
        </w:trPr>
        <w:tc>
          <w:tcPr>
            <w:tcW w:w="5075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left="95"/>
              <w:jc w:val="left"/>
              <w:rPr>
                <w:sz w:val="14"/>
              </w:rPr>
            </w:pPr>
            <w:r>
              <w:rPr>
                <w:sz w:val="14"/>
              </w:rPr>
              <w:t>TOTAL DAS DESPESAS COM SAÚDE (XLVII) = (XI + XXXIX)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56.242.059,00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74.084.864,89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51.909.376,10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70,07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23.273.630,96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31,41</w:t>
            </w:r>
          </w:p>
        </w:tc>
        <w:tc>
          <w:tcPr>
            <w:tcW w:w="1356" w:type="dxa"/>
            <w:gridSpan w:val="2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left="354"/>
              <w:jc w:val="left"/>
              <w:rPr>
                <w:sz w:val="14"/>
              </w:rPr>
            </w:pPr>
            <w:r>
              <w:rPr>
                <w:sz w:val="14"/>
              </w:rPr>
              <w:t>17.893.577,10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8"/>
              <w:rPr>
                <w:sz w:val="14"/>
              </w:rPr>
            </w:pPr>
            <w:r>
              <w:rPr>
                <w:sz w:val="14"/>
              </w:rPr>
              <w:t>24,15</w:t>
            </w:r>
          </w:p>
        </w:tc>
        <w:tc>
          <w:tcPr>
            <w:tcW w:w="1211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86"/>
              <w:ind w:right="49"/>
              <w:rPr>
                <w:sz w:val="14"/>
              </w:rPr>
            </w:pPr>
            <w:r>
              <w:rPr>
                <w:sz w:val="14"/>
              </w:rPr>
              <w:t>28.635.745,14</w:t>
            </w:r>
          </w:p>
        </w:tc>
      </w:tr>
      <w:tr w:rsidR="003D6A99">
        <w:trPr>
          <w:trHeight w:val="360"/>
        </w:trPr>
        <w:tc>
          <w:tcPr>
            <w:tcW w:w="5075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8"/>
              <w:ind w:left="95"/>
              <w:jc w:val="left"/>
              <w:rPr>
                <w:sz w:val="14"/>
              </w:rPr>
            </w:pPr>
            <w:r>
              <w:rPr>
                <w:sz w:val="14"/>
              </w:rPr>
              <w:t>(-) Despesas executadas com recursos provenientes das transferências de</w:t>
            </w:r>
          </w:p>
          <w:p w:rsidR="003D6A99" w:rsidRDefault="003F0971">
            <w:pPr>
              <w:pStyle w:val="TableParagraph"/>
              <w:spacing w:before="15" w:line="156" w:lineRule="exact"/>
              <w:ind w:left="95"/>
              <w:jc w:val="left"/>
              <w:rPr>
                <w:sz w:val="14"/>
              </w:rPr>
            </w:pPr>
            <w:r>
              <w:rPr>
                <w:sz w:val="14"/>
              </w:rPr>
              <w:t>recursos de outros entes³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25.745.700,00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35.972.005,89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26.657.637,31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74,11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10.982.641,42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30,53</w:t>
            </w:r>
          </w:p>
        </w:tc>
        <w:tc>
          <w:tcPr>
            <w:tcW w:w="1356" w:type="dxa"/>
            <w:gridSpan w:val="2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left="432"/>
              <w:jc w:val="left"/>
              <w:rPr>
                <w:sz w:val="14"/>
              </w:rPr>
            </w:pPr>
            <w:r>
              <w:rPr>
                <w:sz w:val="14"/>
              </w:rPr>
              <w:t>7.879.669,91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8"/>
              <w:rPr>
                <w:sz w:val="14"/>
              </w:rPr>
            </w:pPr>
            <w:r>
              <w:rPr>
                <w:sz w:val="14"/>
              </w:rPr>
              <w:t>21,91</w:t>
            </w:r>
          </w:p>
        </w:tc>
        <w:tc>
          <w:tcPr>
            <w:tcW w:w="1211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86"/>
              <w:ind w:right="49"/>
              <w:rPr>
                <w:sz w:val="14"/>
              </w:rPr>
            </w:pPr>
            <w:r>
              <w:rPr>
                <w:sz w:val="14"/>
              </w:rPr>
              <w:t>15.674.995,89</w:t>
            </w:r>
          </w:p>
        </w:tc>
      </w:tr>
      <w:tr w:rsidR="003D6A99">
        <w:trPr>
          <w:trHeight w:val="360"/>
        </w:trPr>
        <w:tc>
          <w:tcPr>
            <w:tcW w:w="5075" w:type="dxa"/>
            <w:tcBorders>
              <w:right w:val="nil"/>
            </w:tcBorders>
          </w:tcPr>
          <w:p w:rsidR="003D6A99" w:rsidRDefault="003F0971">
            <w:pPr>
              <w:pStyle w:val="TableParagraph"/>
              <w:spacing w:before="8"/>
              <w:ind w:left="95"/>
              <w:jc w:val="left"/>
              <w:rPr>
                <w:sz w:val="14"/>
              </w:rPr>
            </w:pPr>
            <w:r>
              <w:rPr>
                <w:sz w:val="14"/>
              </w:rPr>
              <w:t>TOTAL DAS DESPESAS EXECUTADAS COM RECURSOS PRÓPRIOS</w:t>
            </w:r>
          </w:p>
          <w:p w:rsidR="003D6A99" w:rsidRDefault="003F0971">
            <w:pPr>
              <w:pStyle w:val="TableParagraph"/>
              <w:spacing w:before="15" w:line="156" w:lineRule="exact"/>
              <w:ind w:left="95"/>
              <w:jc w:val="left"/>
              <w:rPr>
                <w:sz w:val="14"/>
              </w:rPr>
            </w:pPr>
            <w:r>
              <w:rPr>
                <w:sz w:val="14"/>
              </w:rPr>
              <w:t>(XLVIII)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30.496.359,00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38.112.859,00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25.251.738,79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66,26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12.290.989,54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7"/>
              <w:rPr>
                <w:sz w:val="14"/>
              </w:rPr>
            </w:pPr>
            <w:r>
              <w:rPr>
                <w:sz w:val="14"/>
              </w:rPr>
              <w:t>32,25</w:t>
            </w:r>
          </w:p>
        </w:tc>
        <w:tc>
          <w:tcPr>
            <w:tcW w:w="1356" w:type="dxa"/>
            <w:gridSpan w:val="2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left="354"/>
              <w:jc w:val="left"/>
              <w:rPr>
                <w:sz w:val="14"/>
              </w:rPr>
            </w:pPr>
            <w:r>
              <w:rPr>
                <w:sz w:val="14"/>
              </w:rPr>
              <w:t>10.013.907,19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3D6A99" w:rsidRDefault="003F0971">
            <w:pPr>
              <w:pStyle w:val="TableParagraph"/>
              <w:spacing w:before="86"/>
              <w:ind w:right="48"/>
              <w:rPr>
                <w:sz w:val="14"/>
              </w:rPr>
            </w:pPr>
            <w:r>
              <w:rPr>
                <w:sz w:val="14"/>
              </w:rPr>
              <w:t>26,27</w:t>
            </w:r>
          </w:p>
        </w:tc>
        <w:tc>
          <w:tcPr>
            <w:tcW w:w="1211" w:type="dxa"/>
            <w:tcBorders>
              <w:left w:val="nil"/>
            </w:tcBorders>
          </w:tcPr>
          <w:p w:rsidR="003D6A99" w:rsidRDefault="003F0971">
            <w:pPr>
              <w:pStyle w:val="TableParagraph"/>
              <w:spacing w:before="86"/>
              <w:ind w:right="49"/>
              <w:rPr>
                <w:sz w:val="14"/>
              </w:rPr>
            </w:pPr>
            <w:r>
              <w:rPr>
                <w:sz w:val="14"/>
              </w:rPr>
              <w:t>12.960.749,25</w:t>
            </w:r>
          </w:p>
        </w:tc>
      </w:tr>
    </w:tbl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spacing w:before="10"/>
        <w:rPr>
          <w:sz w:val="29"/>
        </w:rPr>
      </w:pPr>
    </w:p>
    <w:p w:rsidR="003D6A99" w:rsidRDefault="003F0971">
      <w:pPr>
        <w:pStyle w:val="Corpodetexto"/>
        <w:spacing w:before="94"/>
        <w:ind w:left="260"/>
      </w:pPr>
      <w:r>
        <w:t>Notas</w:t>
      </w:r>
    </w:p>
    <w:p w:rsidR="003D6A99" w:rsidRDefault="003F0971">
      <w:pPr>
        <w:pStyle w:val="PargrafodaLista"/>
        <w:numPr>
          <w:ilvl w:val="0"/>
          <w:numId w:val="1"/>
        </w:numPr>
        <w:tabs>
          <w:tab w:val="left" w:pos="411"/>
        </w:tabs>
        <w:spacing w:before="113" w:line="261" w:lineRule="auto"/>
        <w:ind w:right="1530" w:firstLine="0"/>
        <w:rPr>
          <w:sz w:val="18"/>
        </w:rPr>
      </w:pPr>
      <w:r>
        <w:rPr>
          <w:sz w:val="18"/>
        </w:rPr>
        <w:t xml:space="preserve">Nos cinco primeiros bimestres do exercício, o acompanhamento será feito com base na despesa liquidada. No último bimestre do exercício, o valor deverá corresponder ao total </w:t>
      </w:r>
      <w:r>
        <w:rPr>
          <w:spacing w:val="-9"/>
          <w:sz w:val="18"/>
        </w:rPr>
        <w:t xml:space="preserve">da </w:t>
      </w:r>
      <w:r>
        <w:rPr>
          <w:sz w:val="18"/>
        </w:rPr>
        <w:t>despesa empenhada.</w:t>
      </w:r>
    </w:p>
    <w:p w:rsidR="003D6A99" w:rsidRDefault="003F0971">
      <w:pPr>
        <w:pStyle w:val="PargrafodaLista"/>
        <w:numPr>
          <w:ilvl w:val="0"/>
          <w:numId w:val="1"/>
        </w:numPr>
        <w:tabs>
          <w:tab w:val="left" w:pos="411"/>
        </w:tabs>
        <w:spacing w:before="169" w:line="261" w:lineRule="auto"/>
        <w:ind w:right="1269" w:firstLine="0"/>
        <w:rPr>
          <w:sz w:val="18"/>
        </w:rPr>
      </w:pPr>
      <w:r>
        <w:rPr>
          <w:sz w:val="18"/>
        </w:rPr>
        <w:t xml:space="preserve">Até o exercício de 2018, o controle da execução dos restos a pagar considerava apenas os valores dos restos a pagar não processados (regra antiga). A partir do exercício de 2019, </w:t>
      </w:r>
      <w:r>
        <w:rPr>
          <w:spacing w:val="-18"/>
          <w:sz w:val="18"/>
        </w:rPr>
        <w:t xml:space="preserve">o </w:t>
      </w:r>
      <w:r>
        <w:rPr>
          <w:sz w:val="18"/>
        </w:rPr>
        <w:t>controle da execução dos restos a pagar considera os restos a pagar process</w:t>
      </w:r>
      <w:r>
        <w:rPr>
          <w:sz w:val="18"/>
        </w:rPr>
        <w:t>ados e não processados (regra nova).</w:t>
      </w:r>
    </w:p>
    <w:p w:rsidR="003D6A99" w:rsidRDefault="003D6A99">
      <w:pPr>
        <w:pStyle w:val="Corpodetexto"/>
        <w:spacing w:before="5"/>
        <w:rPr>
          <w:sz w:val="16"/>
        </w:rPr>
      </w:pPr>
    </w:p>
    <w:p w:rsidR="003D6A99" w:rsidRDefault="003F0971">
      <w:pPr>
        <w:pStyle w:val="PargrafodaLista"/>
        <w:numPr>
          <w:ilvl w:val="0"/>
          <w:numId w:val="1"/>
        </w:numPr>
        <w:tabs>
          <w:tab w:val="left" w:pos="411"/>
        </w:tabs>
        <w:ind w:left="410"/>
        <w:rPr>
          <w:sz w:val="18"/>
        </w:rPr>
      </w:pPr>
      <w:r>
        <w:rPr>
          <w:sz w:val="18"/>
        </w:rPr>
        <w:t>Essas despesas são consideradas executadas pelo ente transferidor.</w:t>
      </w:r>
    </w:p>
    <w:p w:rsidR="003D6A99" w:rsidRDefault="003D6A99">
      <w:pPr>
        <w:pStyle w:val="Corpodetexto"/>
        <w:rPr>
          <w:sz w:val="20"/>
        </w:rPr>
      </w:pPr>
    </w:p>
    <w:p w:rsidR="003D6A99" w:rsidRDefault="003D6A99">
      <w:pPr>
        <w:pStyle w:val="Corpodetexto"/>
        <w:rPr>
          <w:sz w:val="20"/>
        </w:rPr>
      </w:pPr>
    </w:p>
    <w:p w:rsidR="003D6A99" w:rsidRDefault="003F0971">
      <w:pPr>
        <w:spacing w:before="135" w:line="261" w:lineRule="auto"/>
        <w:ind w:left="340" w:right="1076"/>
        <w:rPr>
          <w:sz w:val="20"/>
        </w:rPr>
      </w:pPr>
      <w:hyperlink r:id="rId5">
        <w:r>
          <w:rPr>
            <w:sz w:val="20"/>
          </w:rPr>
          <w:t>Relatório para simples conferência; o relatório oficial estará disponível em https://www.saude.gov.br/repasses-financeiros/siops</w:t>
        </w:r>
      </w:hyperlink>
      <w:r>
        <w:rPr>
          <w:sz w:val="20"/>
        </w:rPr>
        <w:t xml:space="preserve"> após a transmissão e homologação dos dados.</w:t>
      </w:r>
    </w:p>
    <w:sectPr w:rsidR="003D6A99">
      <w:pgSz w:w="16840" w:h="11900" w:orient="landscape"/>
      <w:pgMar w:top="20" w:right="2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B7EB0"/>
    <w:multiLevelType w:val="hybridMultilevel"/>
    <w:tmpl w:val="0E32E54E"/>
    <w:lvl w:ilvl="0" w:tplc="9B0C9CD2">
      <w:start w:val="1"/>
      <w:numFmt w:val="decimal"/>
      <w:lvlText w:val="%1"/>
      <w:lvlJc w:val="left"/>
      <w:pPr>
        <w:ind w:left="260" w:hanging="151"/>
        <w:jc w:val="left"/>
      </w:pPr>
      <w:rPr>
        <w:rFonts w:ascii="Arial" w:eastAsia="Arial" w:hAnsi="Arial" w:cs="Arial" w:hint="default"/>
        <w:spacing w:val="-9"/>
        <w:w w:val="100"/>
        <w:sz w:val="18"/>
        <w:szCs w:val="18"/>
        <w:lang w:val="pt-PT" w:eastAsia="en-US" w:bidi="ar-SA"/>
      </w:rPr>
    </w:lvl>
    <w:lvl w:ilvl="1" w:tplc="C7C8FC42">
      <w:numFmt w:val="bullet"/>
      <w:lvlText w:val="•"/>
      <w:lvlJc w:val="left"/>
      <w:pPr>
        <w:ind w:left="1864" w:hanging="151"/>
      </w:pPr>
      <w:rPr>
        <w:rFonts w:hint="default"/>
        <w:lang w:val="pt-PT" w:eastAsia="en-US" w:bidi="ar-SA"/>
      </w:rPr>
    </w:lvl>
    <w:lvl w:ilvl="2" w:tplc="12B03E40">
      <w:numFmt w:val="bullet"/>
      <w:lvlText w:val="•"/>
      <w:lvlJc w:val="left"/>
      <w:pPr>
        <w:ind w:left="3468" w:hanging="151"/>
      </w:pPr>
      <w:rPr>
        <w:rFonts w:hint="default"/>
        <w:lang w:val="pt-PT" w:eastAsia="en-US" w:bidi="ar-SA"/>
      </w:rPr>
    </w:lvl>
    <w:lvl w:ilvl="3" w:tplc="A1B2CD32">
      <w:numFmt w:val="bullet"/>
      <w:lvlText w:val="•"/>
      <w:lvlJc w:val="left"/>
      <w:pPr>
        <w:ind w:left="5072" w:hanging="151"/>
      </w:pPr>
      <w:rPr>
        <w:rFonts w:hint="default"/>
        <w:lang w:val="pt-PT" w:eastAsia="en-US" w:bidi="ar-SA"/>
      </w:rPr>
    </w:lvl>
    <w:lvl w:ilvl="4" w:tplc="9FF61142">
      <w:numFmt w:val="bullet"/>
      <w:lvlText w:val="•"/>
      <w:lvlJc w:val="left"/>
      <w:pPr>
        <w:ind w:left="6676" w:hanging="151"/>
      </w:pPr>
      <w:rPr>
        <w:rFonts w:hint="default"/>
        <w:lang w:val="pt-PT" w:eastAsia="en-US" w:bidi="ar-SA"/>
      </w:rPr>
    </w:lvl>
    <w:lvl w:ilvl="5" w:tplc="6040CE7A">
      <w:numFmt w:val="bullet"/>
      <w:lvlText w:val="•"/>
      <w:lvlJc w:val="left"/>
      <w:pPr>
        <w:ind w:left="8280" w:hanging="151"/>
      </w:pPr>
      <w:rPr>
        <w:rFonts w:hint="default"/>
        <w:lang w:val="pt-PT" w:eastAsia="en-US" w:bidi="ar-SA"/>
      </w:rPr>
    </w:lvl>
    <w:lvl w:ilvl="6" w:tplc="9488B79A">
      <w:numFmt w:val="bullet"/>
      <w:lvlText w:val="•"/>
      <w:lvlJc w:val="left"/>
      <w:pPr>
        <w:ind w:left="9884" w:hanging="151"/>
      </w:pPr>
      <w:rPr>
        <w:rFonts w:hint="default"/>
        <w:lang w:val="pt-PT" w:eastAsia="en-US" w:bidi="ar-SA"/>
      </w:rPr>
    </w:lvl>
    <w:lvl w:ilvl="7" w:tplc="09FA40E4">
      <w:numFmt w:val="bullet"/>
      <w:lvlText w:val="•"/>
      <w:lvlJc w:val="left"/>
      <w:pPr>
        <w:ind w:left="11488" w:hanging="151"/>
      </w:pPr>
      <w:rPr>
        <w:rFonts w:hint="default"/>
        <w:lang w:val="pt-PT" w:eastAsia="en-US" w:bidi="ar-SA"/>
      </w:rPr>
    </w:lvl>
    <w:lvl w:ilvl="8" w:tplc="EE000D68">
      <w:numFmt w:val="bullet"/>
      <w:lvlText w:val="•"/>
      <w:lvlJc w:val="left"/>
      <w:pPr>
        <w:ind w:left="13092" w:hanging="15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99"/>
    <w:rsid w:val="003D6A99"/>
    <w:rsid w:val="003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0BFEEC58-F1EE-40EC-9D6D-EF83449B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260"/>
    </w:pPr>
  </w:style>
  <w:style w:type="paragraph" w:customStyle="1" w:styleId="TableParagraph">
    <w:name w:val="Table Paragraph"/>
    <w:basedOn w:val="Normal"/>
    <w:uiPriority w:val="1"/>
    <w:qFormat/>
    <w:pPr>
      <w:spacing w:before="16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ude.gov.br/repasses-financeiros/sio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César Sartori</dc:creator>
  <cp:lastModifiedBy>Augusto César Sartori</cp:lastModifiedBy>
  <cp:revision>2</cp:revision>
  <dcterms:created xsi:type="dcterms:W3CDTF">2020-06-23T17:16:00Z</dcterms:created>
  <dcterms:modified xsi:type="dcterms:W3CDTF">2020-06-23T17:16:00Z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JasperReports Library version 6.4.0</vt:lpwstr>
  </property>
  <property fmtid="{D5CDD505-2E9C-101B-9397-08002B2CF9AE}" pid="4" name="LastSaved">
    <vt:filetime>2020-06-23T00:00:00Z</vt:filetime>
  </property>
</Properties>
</file>