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  de 2018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Art. 104 da Lei n. 4.320/1964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VARIACOES PATRIMONIAIS QUANTITATIVAS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Anterior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VARIACOES PATRIMONIAIS AUMENTATIVAS                                        372.655.364,09           361.621.301,90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proofErr w:type="gramStart"/>
      <w:r w:rsidRPr="002A6929">
        <w:rPr>
          <w:rFonts w:ascii="Orator15 BT" w:hAnsi="Orator15 BT" w:cs="Courier New"/>
          <w:sz w:val="20"/>
          <w:szCs w:val="20"/>
        </w:rPr>
        <w:t>IMPOSTOS,TAXAS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E CONTRIBUIÇÕES MELHORIA                                     50.012.092,06            46.298.043,42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IMPOSTOS                                                                   40.655.379,71            37.004.602,35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TAXAS                                                                       9.356.712,35             9.293.441,07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CONTRIBUIÇÕES DE MELHORIA</w:t>
      </w:r>
      <w:r w:rsidR="002A6929">
        <w:rPr>
          <w:rFonts w:ascii="Orator15 BT" w:hAnsi="Orator15 BT" w:cs="Courier New"/>
          <w:sz w:val="20"/>
          <w:szCs w:val="20"/>
        </w:rPr>
        <w:t xml:space="preserve">      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CONTRIBUIÇÕES                                                               21.415.444,58            19.258.433,86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CONTRIBUIÇÕES SOCIAIS                                                      19.032.212,89            17.207.690,97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CONTRIBUIÇÃO DE ILUMINAÇÃO PÚBLICA                                          2.383.231,69             2.050.742,89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EXPL.E VENDA DE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BENS,SERVIÇOS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E DIREITOS                                       755.057,97               620.776,01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EXPL.DE BENS E DIREITOS E PREST.SERVIÇOS                                      755.057,97               620.776,01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VARIAÇÕES PATRIM.AUMENTATIVAS FINANC.                                       33.606.810,72            27.914.266,70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ENCARGOS EMPRÉST.FINANC.CONCEDIDOS                                       14.203,90                21.348,33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 ENCARGOS DE MORA                                                   12.303.779,25             4.320.915,24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REMUN.DEP.BANCÁRIOS E APLIC.FINANCEIRAS                                    21.288.827,57            23.572.003,13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TRANSFERÊNCIAS E DELEGAÇÕES RECEBIDAS                                      184.365.007,41           165.583.696,72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  388.223,94             3.033.676,42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INTER GOVERNAMENTAIS                                       142.839.879,43           128.129.612,13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DAS INSTITUIÇÕES PRIVADAS                                      854.589,84               746.125,41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TRANSF.INSTITUIÇÕES MULTIGOVERNAMENTAIS                                    39.972.520,38            33.650.253,07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EXECUÇÃO ORÇAMENTÁRIA DELEGADA                                                299.578,82                 6.580,69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DE PESSOAS FÍSICAS                                              10.215,00                17.449,00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VALORIZAÇÃO E GANHOS COM ATIVOS                                                 32.428,54             2.661.459,48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REAVALIAÇÃO DE ATIVOS                                                          26.074,90             2.526.465,12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GANHOS COM ALIENAÇÃO                                                            6.353,64</w:t>
      </w:r>
      <w:r w:rsidR="002A6929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GANHOS COM INCORPORAÇÃO DE ATIVOS                                                   </w:t>
      </w:r>
      <w:r w:rsidR="002A692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134.994,36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OUTR.VARIAÇÕES PATRIMONIAIS AUMENTATIVAS                                    82.468.522,81            99.284.625,71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REVERSÃO DE PROVISÕES AJUSTES DE PERDAS                                    81.673.703,13            79.743.950,70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DIV.VARIAÇÕES PATRIMONIAIS AUMENTATIVAS                                       794.819,68            19.540.675,01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VARIACOES PATRIMONIAIS DIMINUTIVAS                                         370.539.510,90           455.598.944,40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PESSOAL E ENCARGOS                                                          95.352.078,32            90.610.738,32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REMUNERAÇÃO A PESSOAL                                                      75.552.056,38            72.369.701,25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ENCARGOS PATRONAIS                                                         15.521.915,49            13.894.429,33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BENEFÍCIOS A PESSOAL                                                        4.248.272,00             4.271.644,84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OUTR.VARIAÇ.PATR.DIM-PESSOAL E ENCARGOS                                        29.834,45                74.962,90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BENEFÍCIOS PREVIDENCIÁRIOS ASSISTENCIAIS                                    30.011.407,23            24.504.028,78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APOSENTADORIAS E REFORMAS                                                  22.624.399,01            16.779.690,58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PENSÕES                                                                     1.512.067,85             2.024.569,05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BENEFÍCIOS EVENTUAIS                                                          101.694,74                77.181,72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OUTROS BENEFÍCIOS PREVID.E ASSISTENCIAIS                                    5.773.245,63             5.622.587,43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USO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BENS,SERVIÇOS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E CONSUMO CAPITAL FIXO                                    85.764.098,26            75.733.377,26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USO DE MATERIAL DE CONSUMO                                                  7.654.777,55             6.830.540,08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SERVIÇOS                                                                   77.189.138,42            68.815.046,64</w:t>
      </w:r>
    </w:p>
    <w:p w:rsidR="009A211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DEPRECIAÇÃO, AMORTIZAÇÃO E EXAUSTÃO                                           920.182,29                87.790,54</w:t>
      </w:r>
    </w:p>
    <w:p w:rsidR="002A6929" w:rsidRDefault="002A692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  de 2018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Art. 104 da Lei n. 4.320/1964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VARIACOES PATRIMONIAIS QUANTITATIVAS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Anterior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VARIACOES PATRIMONIAIS DIMINUTIVAS                                         370.539.510,90           455.598.944,40</w:t>
      </w:r>
    </w:p>
    <w:p w:rsidR="002A6929" w:rsidRPr="002A6929" w:rsidRDefault="002A692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VARIAÇÕES PATRIM.DIMINUTIVAS FINANCEIRAS                                     2.264.784,88             2.076.437,83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ENCARGOS EMPRÉST.E FINANC.OBTIDOS                                       826.824,95             1.127.647,87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 ENCARGOS DE MORA                                                    1.301.474,92               920.055,35</w:t>
      </w:r>
    </w:p>
    <w:p w:rsidR="009A2119" w:rsidRPr="002A6929" w:rsidRDefault="009A2119" w:rsidP="002A692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OUTRAS VARIAÇÕES PATRIMONIAIS DIMINUTIVAS - FINANCEIRAS                       136.485,01                28.734,61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TRANSFERÊNCIAS E DELEGAÇÕES CONCEDIDAS                                      30.003.060,24            30.822.444,61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3.401.136,37             5.850.254,05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INTER GOVERNAMENTAIS                                        21.206.753,47            19.524.216,09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TRANSFERÊNCIAS A INSTITUIÇÕES PRIVADAS                                     5.395.170,40             5.447.974,47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DESVAL.E PERDA ATIVOS E INCORP.PASSIVOS                                     23.079.937,53           121.866.898,52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REAVAL,RED.A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VAL.RECUP.E AJUSTE P/PERDAS                                   19.722.086,38           281.207.636,26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PERDAS COM ALIENAÇÃO                                                            3.739,08</w:t>
      </w:r>
      <w:r w:rsidR="009B3E9E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PERDAS INVOLUNTÁRIAS                                                        1.881.525,64           161.696.149,30-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DESINCORPORAÇÃO DE ATIVOS                                                   1.472.586,43             2.355.411,56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TRIBUTÁRIAS                                                                  2.356.400,60             2.194.121,32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IMPOSTOS,TAXAS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E CONTRIBUIÇÕES MELHORIA                                        29.666,10                28.545,62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CONTRIBUIÇÕES                                                               2.326.734,50             2.165.575,70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OUTR.VARIAÇÕES PATRIMONIAIS DIMINUTIVAS                                    101.707.743,84           107.790.897,76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PREMIAÇÕES                                                                     67.162,30                36.615,25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RESULTADO NEGATIVO DE PARTICIPAÇÕES                                            11.139,14</w:t>
      </w:r>
      <w:r w:rsidR="009B3E9E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INCENTIVOS                                                                    393.172,13</w:t>
      </w:r>
      <w:r w:rsidR="009B3E9E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VPD DE CONSTITUIÇÃO DE PROVISÕES                                          100.508.037,42           106.546.130,98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DIV.VARIAÇÕES PATRIMONIAIS DIMINUTIVAS                                        728.232,85             1.208.151,53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SUPERAVIT PATRIMONIAL DO PERIODO                                             2.115.853,19            93.977.642,50-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VARIACOES PATRIMONIAIS QUALITATIVAS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Decorrentes Da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Execucao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Orcamentaria</w:t>
      </w:r>
      <w:proofErr w:type="spellEnd"/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Incorporação de Ativos                                                     449.522.247,74           403.002.148,24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ENC.FINANCIAM.INT.CONCEDIDOS-CONS.                                       14.203,90                21.348,33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ENC.MORA S/EMPR.E FINANC.INT.CONC.                                        4.576,64                 5.808,59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 E JUROS DÍV.ATIVA NÃO TRIBUTÁRIA                                        294.309,97               127.532,88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E JUROS SOBRE IPTU                                                     383.556,64               272.802,05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E JUROS SOBRE ITBI                                                       4.359,10                 2.937,87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E JUROS SOBRE ISS                                                      195.031,90               253.390,81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JUROS S/TAXAS P/EXERC.POD.POLÍCIA                                      159.092,13               117.082,11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JUROS S/TAXAS P/PREST.SERVIÇOS                                         121.116,11                97.284,32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E JUROS DÍVIDA ATIVA TRIBUTÁRIA                                      2.548.139,31             1.255.911,18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MULTAS E JUROS DÍVIDA RENEGOCIADA                                           1.523.751,97               786.147,46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OUTROS JUROS E ENCARGOS DE MORA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5.768.370,56               481.962,62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OUTROS JUROS E ENCARGOS DE MORA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1.301.474,92               920.055,35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REMUN.DE DEPÓSITOS DE REC.VINCULADOS                                          364.907,06               835.246,71</w:t>
      </w:r>
    </w:p>
    <w:p w:rsidR="001D027D" w:rsidRDefault="001D027D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  de 2018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Art. 104 da Lei n. 4.320/1964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VARIACOES PATRIMONIAIS QUALITATIVAS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Anterior</w:t>
      </w:r>
    </w:p>
    <w:p w:rsidR="001D027D" w:rsidRPr="002A6929" w:rsidRDefault="001D027D" w:rsidP="001D027D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REMUN.DE DEPÓSITOS DE REC.NÃO VINCULADOS                                      446.241,53               829.165,81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(-) DEDUÇÕES                                                                    4.662,13-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REMUN.INVEST.REGIME PRÓPRIO PREV.SOCIAL                                    25.986.400,41            24.452.388,23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(-) DEDUÇÕES                                                                5.504.059,30-            2.544.797,62-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REPASSE RECEBIDO                                        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2.929.176,12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DEVOLUÇÃO DE TRANSFERÊNCIAS CONCEDIDAS                                        388.223,94               104.500,30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FPM                                                             32.255.416,14            30.175.738,82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ITR                                                                172.360,24               217.956,40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TRANSF.COMP.FIN.P/EXPL.RECURSOS NATURAIS                                      547.123,85               508.480,33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DE RECURSOS DO SUS                                          19.105.765,57            15.946.685,93</w:t>
      </w:r>
    </w:p>
    <w:p w:rsidR="009A2119" w:rsidRPr="002A6929" w:rsidRDefault="00FF52FB" w:rsidP="009A2119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</w:t>
      </w:r>
      <w:bookmarkStart w:id="0" w:name="_GoBack"/>
      <w:bookmarkEnd w:id="0"/>
      <w:r w:rsidR="009A2119" w:rsidRPr="002A6929">
        <w:rPr>
          <w:rFonts w:ascii="Orator15 BT" w:hAnsi="Orator15 BT" w:cs="Courier New"/>
          <w:sz w:val="20"/>
          <w:szCs w:val="20"/>
        </w:rPr>
        <w:t>TRANSFERÊNCIAS DE RECURSOS DO FNAS                                            517.945,09             1.255.900,96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DE RECURSOS DO FNDE                                          4.488.880,41             3.976.890,35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TRANS.FIN.ICMS DES-LC 87/96 (LEI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 xml:space="preserve">KANDIR)   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345.557,72               355.452,00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AUXÍLIO FINANCEIRO-ESFORÇO EXPORTADOR                   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336.044,64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ICMS                                                            62.971.700,91            57.406.283,44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IPVA                                                            11.654.764,97             9.795.911,74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IPI-EXPORTAÇÃO                                                     908.178,37               867.591,10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CONTRIB.INTERV.DOM.ECONÔMICO                                        99.154,70               125.050,40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TRAN.REC.EST.P/P.SAÚDE-REP.FUNDO A FUNDO                                    3.167.793,36             4.244.130,80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COTA-PARTE DA MULTA DE TRÂNSITO                                               123.365,87                67.088,54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(-) DEDUÇÕES                                            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700.000,00-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OUTRAS PARTICIPAÇÕES RECEITA DOS ESTADOS                                        5.335,59                 8.068,36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AUXÍLIOS                                                                    3.332.997,06             2.364.389,10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DEMAIS TRANSFERÊNCIAS VOLUNTÁRIAS                                               8.150,00               228.130,74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CONTRIBUIÇÕES                                                                  69.000,00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AUXÍLIOS                                                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1.522,56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SUBVENÇÕES SOCIAIS                                                          1.040.612,17               794.168,54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DEMAIS TRANSFERÊNCIAS VOLUNTÁRIAS                                           1.875.692,00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OUTRAS TRANSFERÊNCIAS                                                         142.202,77               143.101,79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OUTRAS TRANSFERÊNCIAS                                                           7.882,64                11.025,59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OUTR.TRANSF.INST.PRIV.S/FINS LUCRATIVOS                                       178.122,98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OUTR.TRANSF.INST.PRIV.C/FINS LUCRATIVOS                                       676.466,86               746.125,41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DE RECURSOS DO FUNDEB                                       39.972.520,38            33.650.253,07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EXECUÇÃO ORÇAMENTÁRIA DELEGADA DE ENTES – INTER OFSS - M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6.580,69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EXECUÇÃO ORÇAMENTÁRIA DELEGADA DE ENTES                                       299.578,82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TRANSFERÊNCIAS DE PESSOAS FÍSICAS                                              10.215,00                17.449,00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CREDITO EMPENHADO EM LIQUIDAÇÃO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10.268.655,72             8.398.301,38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221.281.773,89           201.105.883,44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RP NÃO PROCESSADOS LIQUIDADOS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Desincorporação de Passivos                                                231.582.858,15           212.165.644,30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REAVALIAÇÃO DE BENS MÓVEIS                                                     20.703,70                11.706,66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REAVALIAÇÃO DE BENS IMÓVEIS                                                     5.371,20             2.514.758,46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GANHO LÍQUIDO C/ALIENAÇÃO BENS IMÓVEIS                                          6.353,64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OUTROS GANHOS COM INCORPORAÇÃO DE ATIVOS                                            </w:t>
      </w:r>
      <w:r w:rsidR="001D027D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134.994,36</w:t>
      </w:r>
    </w:p>
    <w:p w:rsidR="000C4FF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  de 2018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Art. 104 da Lei n. 4.320/1964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VARIACOES PATRIMONIAIS QUALITATIVAS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Anterior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CREDITO EMPENHADO EM LIQUIDAÇÃO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10.268.655,72             8.398.301,38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221.281.773,89           201.105.883,44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Incorporação de Passivos                                                   288.748.584,27           261.247.585,40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PESSOAL A PAGAR                                                             9.130.774,78             9.742.148,15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PRECATÓRIOS DE PESSOAL-REGIME ORDINÁRIO                                       973.226,99               689.352,67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PESSOAL A PAGAR-SENT.JUDICIAIS-EXC.PREC.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BENEFÍCIOS PREVIDENCIÁRIOS A PAGAR                                              2.278,66                 8.519,53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PRECAT.BENEFÍCIOS PREV-REGIME ORDINÁRIO                                     1.338.123,39                55.604,38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BENEF.PREVID.A PAGAR-RESTOS A PAGAR</w:t>
      </w:r>
      <w:r w:rsidR="001D027D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BENEFÍCIOS ASSISTENCIAIS A PAGAR                                              363.406,26               348.544,36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BENEF.ASSIST.A PAGAR-RESTOS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FGTS                                  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511,75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ENCARGOS SOCIAIS A PAGAR-RESTOS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CONTRIB.A REG.PRÓPR.PREVIDÊNCIA (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 xml:space="preserve">RPPS)   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2.007.574,97             1.117.601,27</w:t>
      </w:r>
    </w:p>
    <w:p w:rsidR="009A2119" w:rsidRPr="002A692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</w:t>
      </w:r>
      <w:r w:rsidR="009A2119" w:rsidRPr="002A6929">
        <w:rPr>
          <w:rFonts w:ascii="Orator15 BT" w:hAnsi="Orator15 BT" w:cs="Courier New"/>
          <w:sz w:val="20"/>
          <w:szCs w:val="20"/>
        </w:rPr>
        <w:t>CONTRIB.PREVIDÊNCIÁRIAS-DÉBITO PARCELADO                                    4.000.000,00             4.220.000,00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OBRIGAÇÃO REP.P/COBERTURA DÉFICIT RPPS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698.500,79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ENC.SOC.A PAG-INTRA OFSS-RESTOS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CONTRIBUIÇÕES AO RGPS A PAGAR                                                 230.796,67               218.623,52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FGTS                                                                            3.983,54                 4.709,90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OUTROS ENCARGOS SOCIAIS               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 53,16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OUTROS ENCARGOS SOCIAIS-RESTOS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CONTRIB.A REG.PRÓPRIO PREVIDÊNCIA (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 xml:space="preserve">RPPS)   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2.616,34                 2.507,02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CONTRIB.RPPS-PES.REQ-RESTOS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FINANCIAMENTOS INTERNOS                                                     1.140.000,00             1.706.066,50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JUROS CONTRATOS-FINANCIAMENTOS INTERNOS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ENCARGOS-FINANCIAMENTOS INTERNOS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FORNECEDORES NACIONAIS                                                      7.666.817,84             5.547.844,86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CONTAS A PAGAR CREDORES NACIONAIS                                              45.519,65                22.857,58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PRECAT.FORNEC.NACIONAIS-REGIME ORDINÁRIO                                       86.185,39             1.148.462,73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DEMAIS CONTAS A PAGAR-RESTOS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PIS/PASEP A RECOLHER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ISS A RECOLHER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OBRIG.REP.A OUTR.ENTES-INTER OFSS-ESTADO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CONSIGNAÇÕES                                                                1.615.012,60             1.484.596,71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DEPÓSITOS JUDICIAIS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DEPÓSITOS NÃO JUDICIAIS                                                           390,00                 3.087,23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INDENIZAÇÕES E RESTITUIÇÕES           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160,00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DIÁRIAS A PAGAR                       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1.200,08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CONVENIOS A PAGAR                                                                   </w:t>
      </w:r>
      <w:r w:rsidR="000C4FF9">
        <w:rPr>
          <w:rFonts w:ascii="Orator15 BT" w:hAnsi="Orator15 BT" w:cs="Courier New"/>
          <w:sz w:val="20"/>
          <w:szCs w:val="20"/>
        </w:rPr>
        <w:t>0,00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70.000,00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CONSÓRCIOS A PAGAR                                                             12.000,00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DIÁRIAS A PAGAR-RESTOS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CONVENIOS A PAGAR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0,00                     0,00</w:t>
      </w:r>
    </w:p>
    <w:p w:rsidR="009A2119" w:rsidRPr="002A692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</w:t>
      </w:r>
      <w:r w:rsidR="009A2119" w:rsidRPr="002A6929">
        <w:rPr>
          <w:rFonts w:ascii="Orator15 BT" w:hAnsi="Orator15 BT" w:cs="Courier New"/>
          <w:sz w:val="20"/>
          <w:szCs w:val="20"/>
        </w:rPr>
        <w:t>RECEITA REALIZADA                                                         260.129.877,19           234.156.633,21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  de 2018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Art. 104 da Lei n. 4.320/1964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  VARIACOES PATRIMONIAIS QUALITATIVAS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2A6929">
        <w:rPr>
          <w:rFonts w:ascii="Orator15 BT" w:hAnsi="Orator15 BT" w:cs="Courier New"/>
          <w:sz w:val="20"/>
          <w:szCs w:val="20"/>
        </w:rPr>
        <w:t xml:space="preserve">                   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2A692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2A6929">
        <w:rPr>
          <w:rFonts w:ascii="Orator15 BT" w:hAnsi="Orator15 BT" w:cs="Courier New"/>
          <w:sz w:val="20"/>
          <w:szCs w:val="20"/>
        </w:rPr>
        <w:t xml:space="preserve"> Anterior</w:t>
      </w:r>
    </w:p>
    <w:p w:rsidR="000C4FF9" w:rsidRPr="002A6929" w:rsidRDefault="000C4FF9" w:rsidP="000C4FF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Desincorporação de Ativos                                                1.136.537.923,77         1.183.500.686,40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CONTRIB.A REGIME PRÓPRIO DE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PREV.(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>RPPS)                                    19.125.700,75            21.819.569,79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FINANCIAMENTOS INTERNOS                                                    10.027.356,56             7.756.991,84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PLANO PREV-PROVISOES DE BENEF.CONCEDIDOS                                  212.155.465,31           157.793.890,46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PLANO PREV-PROVISOES DE BENEF.A CONCEDER                                  220.577.416,21           275.526.084,94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PLANO PREVIDENCIARIO-PLANO AMORTIZACAO                                    202.645.954,24-          224.246.744,64-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PATRIMÔNIO SOCIAL                                                         937.641.578,52           937.641.578,52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SUPERÁVITS OU DÉFICITS DO EXERCÍCIO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SUPERÁVITS OU DÉFICITS EXERC.ANTERIORES                                   320.924.960,22-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AJUSTES DE EXERCÍCIOS ANTERIORES                                              441.350,97           226.947.317,72-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PERDAS COM ALIENAÇÃO DE BENS IMÓVEIS                                            3.739,08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GANHO LÍQUIDO C/ALIENAÇÃO BENS IMÓVEIS                                          6.353,64</w:t>
      </w:r>
      <w:r w:rsidR="000C4FF9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RECEITA REALIZADA                                                         260.129.877,19           234.156.633,21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0C4FF9" w:rsidRPr="002A6929" w:rsidRDefault="000C4FF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2A6929">
        <w:rPr>
          <w:rFonts w:ascii="Orator15 BT" w:hAnsi="Orator15 BT" w:cs="Courier New"/>
          <w:sz w:val="20"/>
          <w:szCs w:val="20"/>
        </w:rPr>
        <w:t>PREFEITO  MUNICIPAL</w:t>
      </w:r>
      <w:proofErr w:type="gramEnd"/>
      <w:r w:rsidRPr="002A6929">
        <w:rPr>
          <w:rFonts w:ascii="Orator15 BT" w:hAnsi="Orator15 BT" w:cs="Courier New"/>
          <w:sz w:val="20"/>
          <w:szCs w:val="20"/>
        </w:rPr>
        <w:t xml:space="preserve">                          SECRETÁRIO MUNICIPAL FINANÇAS                    CHEFE DA CONTABILIDADE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  <w:r w:rsidRPr="002A6929">
        <w:rPr>
          <w:rFonts w:ascii="Orator15 BT" w:hAnsi="Orator15 BT" w:cs="Courier New"/>
          <w:sz w:val="20"/>
          <w:szCs w:val="20"/>
        </w:rPr>
        <w:t xml:space="preserve">          CLAITON GONÇALVES                                   BENAMI SPILKI                        GILMAR PAULUS-CRC/RS077452/O-5</w:t>
      </w:r>
    </w:p>
    <w:p w:rsidR="009A2119" w:rsidRPr="002A6929" w:rsidRDefault="009A2119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2A6929" w:rsidRDefault="00C23393" w:rsidP="009A211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2A6929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2A6929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435548" w:rsidRPr="002A6929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2A6929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F52F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F52F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0C4FF9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0C4FF9"/>
    <w:rsid w:val="001D027D"/>
    <w:rsid w:val="002A6929"/>
    <w:rsid w:val="00435548"/>
    <w:rsid w:val="004C4C69"/>
    <w:rsid w:val="00542009"/>
    <w:rsid w:val="00937CAE"/>
    <w:rsid w:val="009A2119"/>
    <w:rsid w:val="009B3E9E"/>
    <w:rsid w:val="00C23393"/>
    <w:rsid w:val="00F14E48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7FCF541-3C8F-4B6E-9A09-A3B8D4A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4042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2019-01-14T11:13:00Z</dcterms:created>
  <dcterms:modified xsi:type="dcterms:W3CDTF">2019-01-14T11:25:00Z</dcterms:modified>
</cp:coreProperties>
</file>